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84497" w14:textId="58B5B328" w:rsidR="001521E7" w:rsidRDefault="00BD0821">
      <w:r>
        <w:rPr>
          <w:noProof/>
          <w:lang w:eastAsia="fr-FR"/>
        </w:rPr>
        <mc:AlternateContent>
          <mc:Choice Requires="wps">
            <w:drawing>
              <wp:anchor distT="0" distB="0" distL="114300" distR="114300" simplePos="0" relativeHeight="251652608" behindDoc="0" locked="0" layoutInCell="1" allowOverlap="1" wp14:anchorId="61CB0A3B" wp14:editId="4F1E5CB4">
                <wp:simplePos x="0" y="0"/>
                <wp:positionH relativeFrom="page">
                  <wp:posOffset>390521</wp:posOffset>
                </wp:positionH>
                <wp:positionV relativeFrom="page">
                  <wp:posOffset>314325</wp:posOffset>
                </wp:positionV>
                <wp:extent cx="6739256" cy="822960"/>
                <wp:effectExtent l="0" t="0" r="23494" b="15240"/>
                <wp:wrapNone/>
                <wp:docPr id="1" name="Rectangle 3"/>
                <wp:cNvGraphicFramePr/>
                <a:graphic xmlns:a="http://schemas.openxmlformats.org/drawingml/2006/main">
                  <a:graphicData uri="http://schemas.microsoft.com/office/word/2010/wordprocessingShape">
                    <wps:wsp>
                      <wps:cNvSpPr/>
                      <wps:spPr>
                        <a:xfrm>
                          <a:off x="0" y="0"/>
                          <a:ext cx="6739256" cy="822960"/>
                        </a:xfrm>
                        <a:prstGeom prst="rect">
                          <a:avLst/>
                        </a:prstGeom>
                        <a:solidFill>
                          <a:srgbClr val="4BACC6"/>
                        </a:solidFill>
                        <a:ln w="9528">
                          <a:solidFill>
                            <a:srgbClr val="4F81BD"/>
                          </a:solidFill>
                          <a:prstDash val="solid"/>
                          <a:miter/>
                        </a:ln>
                      </wps:spPr>
                      <wps:bodyPr lIns="0" tIns="0" rIns="0" bIns="0"/>
                    </wps:wsp>
                  </a:graphicData>
                </a:graphic>
              </wp:anchor>
            </w:drawing>
          </mc:Choice>
          <mc:Fallback>
            <w:pict>
              <v:rect w14:anchorId="42B6425C" id="Rectangle 3" o:spid="_x0000_s1026" style="position:absolute;margin-left:30.75pt;margin-top:24.75pt;width:530.65pt;height:64.8pt;z-index:2516526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" fillcolor="#4bacc6" strokecolor="#4f81bd" strokeweight=".26467mm">
                <v:textbox inset="0,0,0,0"/>
                <w10:wrap anchorx="page" anchory="page"/>
              </v:rect>
            </w:pict>
          </mc:Fallback>
        </mc:AlternateContent>
      </w:r>
      <w:r>
        <w:rPr>
          <w:noProof/>
          <w:lang w:eastAsia="fr-FR"/>
        </w:rPr>
        <mc:AlternateContent>
          <mc:Choice Requires="wps">
            <w:drawing>
              <wp:anchor distT="0" distB="0" distL="114300" distR="114300" simplePos="0" relativeHeight="251659776" behindDoc="0" locked="0" layoutInCell="1" allowOverlap="1" wp14:anchorId="50DD2126" wp14:editId="4E4D9F1F">
                <wp:simplePos x="0" y="0"/>
                <wp:positionH relativeFrom="page">
                  <wp:posOffset>7141207</wp:posOffset>
                </wp:positionH>
                <wp:positionV relativeFrom="page">
                  <wp:posOffset>304166</wp:posOffset>
                </wp:positionV>
                <wp:extent cx="90809" cy="10086344"/>
                <wp:effectExtent l="0" t="0" r="23491" b="10156"/>
                <wp:wrapNone/>
                <wp:docPr id="2" name="Rectangle 4"/>
                <wp:cNvGraphicFramePr/>
                <a:graphic xmlns:a="http://schemas.openxmlformats.org/drawingml/2006/main">
                  <a:graphicData uri="http://schemas.microsoft.com/office/word/2010/wordprocessingShape">
                    <wps:wsp>
                      <wps:cNvSpPr/>
                      <wps:spPr>
                        <a:xfrm>
                          <a:off x="0" y="0"/>
                          <a:ext cx="90809" cy="10086344"/>
                        </a:xfrm>
                        <a:prstGeom prst="rect">
                          <a:avLst/>
                        </a:prstGeom>
                        <a:solidFill>
                          <a:srgbClr val="FAC090"/>
                        </a:solidFill>
                        <a:ln w="9528">
                          <a:solidFill>
                            <a:srgbClr val="FAC090"/>
                          </a:solidFill>
                          <a:prstDash val="solid"/>
                          <a:miter/>
                        </a:ln>
                      </wps:spPr>
                      <wps:bodyPr lIns="0" tIns="0" rIns="0" bIns="0"/>
                    </wps:wsp>
                  </a:graphicData>
                </a:graphic>
              </wp:anchor>
            </w:drawing>
          </mc:Choice>
          <mc:Fallback>
            <w:pict>
              <v:rect w14:anchorId="26967943" id="Rectangle 4" o:spid="_x0000_s1026" style="position:absolute;margin-left:562.3pt;margin-top:23.95pt;width:7.15pt;height:794.2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" fillcolor="#fac090" strokecolor="#fac090" strokeweight=".26467mm">
                <v:textbox inset="0,0,0,0"/>
                <w10:wrap anchorx="page" anchory="page"/>
              </v:rect>
            </w:pict>
          </mc:Fallback>
        </mc:AlternateContent>
      </w:r>
      <w:r>
        <w:rPr>
          <w:noProof/>
          <w:lang w:eastAsia="fr-FR"/>
        </w:rPr>
        <mc:AlternateContent>
          <mc:Choice Requires="wps">
            <w:drawing>
              <wp:anchor distT="0" distB="0" distL="114300" distR="114300" simplePos="0" relativeHeight="251657728" behindDoc="0" locked="0" layoutInCell="1" allowOverlap="1" wp14:anchorId="12DE4CD2" wp14:editId="7535BE9F">
                <wp:simplePos x="0" y="0"/>
                <wp:positionH relativeFrom="page">
                  <wp:posOffset>304796</wp:posOffset>
                </wp:positionH>
                <wp:positionV relativeFrom="page">
                  <wp:posOffset>313694</wp:posOffset>
                </wp:positionV>
                <wp:extent cx="85725" cy="10076816"/>
                <wp:effectExtent l="0" t="0" r="28575" b="19684"/>
                <wp:wrapNone/>
                <wp:docPr id="3" name="Rectangle 5"/>
                <wp:cNvGraphicFramePr/>
                <a:graphic xmlns:a="http://schemas.openxmlformats.org/drawingml/2006/main">
                  <a:graphicData uri="http://schemas.microsoft.com/office/word/2010/wordprocessingShape">
                    <wps:wsp>
                      <wps:cNvSpPr/>
                      <wps:spPr>
                        <a:xfrm>
                          <a:off x="0" y="0"/>
                          <a:ext cx="85725" cy="10076816"/>
                        </a:xfrm>
                        <a:prstGeom prst="rect">
                          <a:avLst/>
                        </a:prstGeom>
                        <a:solidFill>
                          <a:srgbClr val="FAC090"/>
                        </a:solidFill>
                        <a:ln w="9528">
                          <a:solidFill>
                            <a:srgbClr val="FAC090"/>
                          </a:solidFill>
                          <a:prstDash val="solid"/>
                          <a:miter/>
                        </a:ln>
                      </wps:spPr>
                      <wps:bodyPr lIns="0" tIns="0" rIns="0" bIns="0"/>
                    </wps:wsp>
                  </a:graphicData>
                </a:graphic>
              </wp:anchor>
            </w:drawing>
          </mc:Choice>
          <mc:Fallback>
            <w:pict>
              <v:rect w14:anchorId="63856B32" id="Rectangle 5" o:spid="_x0000_s1026" style="position:absolute;margin-left:24pt;margin-top:24.7pt;width:6.75pt;height:793.4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" fillcolor="#fac090" strokecolor="#fac090" strokeweight=".26467mm">
                <v:textbox inset="0,0,0,0"/>
                <w10:wrap anchorx="page" anchory="page"/>
              </v:rect>
            </w:pict>
          </mc:Fallback>
        </mc:AlternateContent>
      </w:r>
    </w:p>
    <w:p w14:paraId="5B3C3091" w14:textId="3D541574" w:rsidR="001521E7" w:rsidRDefault="00BD0821">
      <w:r>
        <w:rPr>
          <w:noProof/>
          <w:lang w:eastAsia="fr-FR"/>
        </w:rPr>
        <w:drawing>
          <wp:anchor distT="0" distB="0" distL="114300" distR="114300" simplePos="0" relativeHeight="251654656" behindDoc="0" locked="0" layoutInCell="1" allowOverlap="1" wp14:anchorId="29DECBA8" wp14:editId="589A8DAA">
            <wp:simplePos x="0" y="0"/>
            <wp:positionH relativeFrom="column">
              <wp:posOffset>4829175</wp:posOffset>
            </wp:positionH>
            <wp:positionV relativeFrom="paragraph">
              <wp:posOffset>19687</wp:posOffset>
            </wp:positionV>
            <wp:extent cx="1255398" cy="1200150"/>
            <wp:effectExtent l="0" t="0" r="1902" b="0"/>
            <wp:wrapTight wrapText="bothSides">
              <wp:wrapPolygon edited="0">
                <wp:start x="0" y="0"/>
                <wp:lineTo x="0" y="21257"/>
                <wp:lineTo x="21305" y="21257"/>
                <wp:lineTo x="21305" y="0"/>
                <wp:lineTo x="0" y="0"/>
              </wp:wrapPolygon>
            </wp:wrapTight>
            <wp:docPr id="4" name="Imag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55398" cy="1200150"/>
                    </a:xfrm>
                    <a:prstGeom prst="rect">
                      <a:avLst/>
                    </a:prstGeom>
                    <a:noFill/>
                    <a:ln>
                      <a:noFill/>
                      <a:prstDash/>
                    </a:ln>
                  </pic:spPr>
                </pic:pic>
              </a:graphicData>
            </a:graphic>
          </wp:anchor>
        </w:drawing>
      </w:r>
      <w:r w:rsidR="00793980">
        <w:rPr>
          <w:noProof/>
          <w:lang w:eastAsia="fr-FR"/>
        </w:rPr>
        <w:drawing>
          <wp:inline distT="0" distB="0" distL="0" distR="0" wp14:anchorId="23FBDBA5" wp14:editId="3528D1BD">
            <wp:extent cx="3035085" cy="895350"/>
            <wp:effectExtent l="0" t="0" r="0" b="0"/>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3037017" cy="895920"/>
                    </a:xfrm>
                    <a:prstGeom prst="rect">
                      <a:avLst/>
                    </a:prstGeom>
                  </pic:spPr>
                </pic:pic>
              </a:graphicData>
            </a:graphic>
          </wp:inline>
        </w:drawing>
      </w:r>
    </w:p>
    <w:p w14:paraId="2F20111B" w14:textId="148F1C84" w:rsidR="001521E7" w:rsidRDefault="001521E7">
      <w:pPr>
        <w:rPr>
          <w:sz w:val="4"/>
        </w:rPr>
      </w:pPr>
    </w:p>
    <w:p w14:paraId="7C3CF7E5" w14:textId="77777777" w:rsidR="001521E7" w:rsidRDefault="001521E7">
      <w:pPr>
        <w:rPr>
          <w:sz w:val="4"/>
        </w:rPr>
      </w:pPr>
    </w:p>
    <w:p w14:paraId="49FF0A25" w14:textId="21ED7F64" w:rsidR="001521E7" w:rsidRDefault="00793980">
      <w:pPr>
        <w:rPr>
          <w:sz w:val="4"/>
        </w:rPr>
      </w:pPr>
      <w:r>
        <w:rPr>
          <w:rFonts w:ascii="Cambria" w:hAnsi="Cambria"/>
          <w:noProof/>
          <w:sz w:val="72"/>
          <w:szCs w:val="72"/>
          <w:lang w:eastAsia="fr-FR"/>
        </w:rPr>
        <mc:AlternateContent>
          <mc:Choice Requires="wps">
            <w:drawing>
              <wp:anchor distT="0" distB="0" distL="114300" distR="114300" simplePos="0" relativeHeight="251655680" behindDoc="0" locked="0" layoutInCell="1" allowOverlap="1" wp14:anchorId="6955F2DF" wp14:editId="4FCAE03B">
                <wp:simplePos x="0" y="0"/>
                <wp:positionH relativeFrom="column">
                  <wp:posOffset>4498340</wp:posOffset>
                </wp:positionH>
                <wp:positionV relativeFrom="paragraph">
                  <wp:posOffset>9525</wp:posOffset>
                </wp:positionV>
                <wp:extent cx="1675766" cy="313694"/>
                <wp:effectExtent l="0" t="0" r="19684" b="10156"/>
                <wp:wrapNone/>
                <wp:docPr id="6" name="Zone de texte 2"/>
                <wp:cNvGraphicFramePr/>
                <a:graphic xmlns:a="http://schemas.openxmlformats.org/drawingml/2006/main">
                  <a:graphicData uri="http://schemas.microsoft.com/office/word/2010/wordprocessingShape">
                    <wps:wsp>
                      <wps:cNvSpPr txBox="1"/>
                      <wps:spPr>
                        <a:xfrm>
                          <a:off x="0" y="0"/>
                          <a:ext cx="1675766" cy="313694"/>
                        </a:xfrm>
                        <a:prstGeom prst="rect">
                          <a:avLst/>
                        </a:prstGeom>
                        <a:solidFill>
                          <a:srgbClr val="FFFFFF"/>
                        </a:solidFill>
                        <a:ln w="9528">
                          <a:solidFill>
                            <a:srgbClr val="FFFFFF"/>
                          </a:solidFill>
                          <a:prstDash val="solid"/>
                        </a:ln>
                      </wps:spPr>
                      <wps:txbx>
                        <w:txbxContent>
                          <w:p w14:paraId="66BC33A6" w14:textId="77777777" w:rsidR="001521E7" w:rsidRDefault="00BD0821">
                            <w:pPr>
                              <w:rPr>
                                <w:i/>
                                <w:sz w:val="24"/>
                                <w:szCs w:val="24"/>
                              </w:rPr>
                            </w:pPr>
                            <w:r>
                              <w:rPr>
                                <w:i/>
                                <w:sz w:val="24"/>
                                <w:szCs w:val="24"/>
                              </w:rPr>
                              <w:t>Société Philanthropique</w:t>
                            </w:r>
                          </w:p>
                        </w:txbxContent>
                      </wps:txbx>
                      <wps:bodyPr vert="horz" wrap="square" lIns="91440" tIns="45720" rIns="91440" bIns="45720" anchor="t" anchorCtr="0" compatLnSpc="0"/>
                    </wps:wsp>
                  </a:graphicData>
                </a:graphic>
              </wp:anchor>
            </w:drawing>
          </mc:Choice>
          <mc:Fallback>
            <w:pict>
              <v:shapetype w14:anchorId="6955F2DF" id="_x0000_t202" coordsize="21600,21600" o:spt="202" path="m,l,21600r21600,l21600,xe">
                <v:stroke joinstyle="miter"/>
                <v:path gradientshapeok="t" o:connecttype="rect"/>
              </v:shapetype>
              <v:shape id="Zone de texte 2" o:spid="_x0000_s1026" type="#_x0000_t202" style="position:absolute;margin-left:354.2pt;margin-top:.75pt;width:131.95pt;height:24.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" strokecolor="white" strokeweight=".26467mm">
                <v:textbox>
                  <w:txbxContent>
                    <w:p w14:paraId="66BC33A6" w14:textId="77777777" w:rsidR="001521E7" w:rsidRDefault="00BD0821">
                      <w:pPr>
                        <w:rPr>
                          <w:i/>
                          <w:sz w:val="24"/>
                          <w:szCs w:val="24"/>
                        </w:rPr>
                      </w:pPr>
                      <w:r>
                        <w:rPr>
                          <w:i/>
                          <w:sz w:val="24"/>
                          <w:szCs w:val="24"/>
                        </w:rPr>
                        <w:t>Société Philanthropique</w:t>
                      </w:r>
                    </w:p>
                  </w:txbxContent>
                </v:textbox>
              </v:shape>
            </w:pict>
          </mc:Fallback>
        </mc:AlternateContent>
      </w:r>
      <w:r>
        <w:rPr>
          <w:sz w:val="4"/>
        </w:rPr>
        <w:tab/>
      </w:r>
      <w:r>
        <w:rPr>
          <w:sz w:val="4"/>
        </w:rPr>
        <w:tab/>
      </w:r>
      <w:r>
        <w:rPr>
          <w:sz w:val="4"/>
        </w:rPr>
        <w:tab/>
      </w:r>
    </w:p>
    <w:p w14:paraId="58351451" w14:textId="7DC0C0AF" w:rsidR="001521E7" w:rsidRDefault="001521E7">
      <w:pPr>
        <w:rPr>
          <w:sz w:val="4"/>
        </w:rPr>
      </w:pPr>
    </w:p>
    <w:p w14:paraId="07595054" w14:textId="1F184BA8" w:rsidR="001521E7" w:rsidRDefault="00BD0821">
      <w:pPr>
        <w:jc w:val="right"/>
      </w:pPr>
      <w:r>
        <w:rPr>
          <w:rFonts w:ascii="Times New Roman" w:hAnsi="Times New Roman"/>
          <w:i/>
          <w:color w:val="FFFFFF"/>
          <w:sz w:val="24"/>
        </w:rPr>
        <w:t>TRAME CONTRAT DE SEJOUR AVEC HEBERGEMENT</w:t>
      </w:r>
    </w:p>
    <w:p w14:paraId="086B6562" w14:textId="77777777" w:rsidR="001521E7" w:rsidRDefault="001521E7">
      <w:pPr>
        <w:rPr>
          <w:sz w:val="4"/>
        </w:rPr>
      </w:pPr>
    </w:p>
    <w:p w14:paraId="1B1D234A" w14:textId="25E65E8C" w:rsidR="001521E7" w:rsidRDefault="001521E7">
      <w:pPr>
        <w:rPr>
          <w:sz w:val="4"/>
        </w:rPr>
      </w:pPr>
    </w:p>
    <w:p w14:paraId="47DF9AAF" w14:textId="47A860EC" w:rsidR="001521E7" w:rsidRDefault="001521E7">
      <w:pPr>
        <w:jc w:val="center"/>
        <w:rPr>
          <w:rFonts w:ascii="Cambria" w:hAnsi="Cambria"/>
          <w:b/>
          <w:sz w:val="44"/>
          <w:szCs w:val="28"/>
        </w:rPr>
      </w:pPr>
    </w:p>
    <w:p w14:paraId="683E0C61" w14:textId="12526A01" w:rsidR="001521E7" w:rsidRDefault="00BD0821">
      <w:pPr>
        <w:suppressAutoHyphens w:val="0"/>
        <w:spacing w:after="0" w:line="240" w:lineRule="auto"/>
        <w:jc w:val="center"/>
        <w:textAlignment w:val="auto"/>
      </w:pPr>
      <w:r>
        <w:rPr>
          <w:rFonts w:ascii="Trebuchet MS" w:eastAsia="Times New Roman" w:hAnsi="Trebuchet MS" w:cs="Arial"/>
          <w:sz w:val="92"/>
          <w:szCs w:val="92"/>
          <w:lang w:eastAsia="fr-FR"/>
        </w:rPr>
        <w:t>CONTRAT DE SEJOUR</w:t>
      </w:r>
    </w:p>
    <w:p w14:paraId="2F6DD927" w14:textId="77777777" w:rsidR="001521E7" w:rsidRDefault="00BD0821">
      <w:pPr>
        <w:suppressAutoHyphens w:val="0"/>
        <w:spacing w:after="0" w:line="240" w:lineRule="auto"/>
        <w:jc w:val="center"/>
        <w:textAlignment w:val="auto"/>
        <w:rPr>
          <w:rFonts w:ascii="Trebuchet MS" w:eastAsia="Times New Roman" w:hAnsi="Trebuchet MS"/>
          <w:sz w:val="50"/>
          <w:szCs w:val="50"/>
          <w:lang w:eastAsia="fr-FR"/>
        </w:rPr>
      </w:pPr>
      <w:r>
        <w:rPr>
          <w:rFonts w:ascii="Trebuchet MS" w:eastAsia="Times New Roman" w:hAnsi="Trebuchet MS"/>
          <w:sz w:val="50"/>
          <w:szCs w:val="50"/>
          <w:lang w:eastAsia="fr-FR"/>
        </w:rPr>
        <w:t>Foyer de Vie</w:t>
      </w:r>
    </w:p>
    <w:p w14:paraId="243086EF" w14:textId="5191F303" w:rsidR="001521E7" w:rsidRDefault="001521E7">
      <w:pPr>
        <w:suppressAutoHyphens w:val="0"/>
        <w:spacing w:after="0" w:line="240" w:lineRule="auto"/>
        <w:textAlignment w:val="auto"/>
        <w:rPr>
          <w:rFonts w:ascii="Cambria" w:eastAsia="Times New Roman" w:hAnsi="Cambria"/>
          <w:sz w:val="36"/>
          <w:szCs w:val="36"/>
          <w:lang w:eastAsia="fr-FR"/>
        </w:rPr>
      </w:pPr>
    </w:p>
    <w:p w14:paraId="74B54986" w14:textId="12D2AF13" w:rsidR="001521E7" w:rsidRDefault="001521E7">
      <w:pPr>
        <w:suppressAutoHyphens w:val="0"/>
        <w:spacing w:after="0" w:line="240" w:lineRule="auto"/>
        <w:textAlignment w:val="auto"/>
        <w:rPr>
          <w:rFonts w:ascii="Cambria" w:eastAsia="Times New Roman" w:hAnsi="Cambria"/>
          <w:sz w:val="36"/>
          <w:szCs w:val="36"/>
          <w:lang w:eastAsia="fr-FR"/>
        </w:rPr>
      </w:pPr>
    </w:p>
    <w:p w14:paraId="69D29D8D" w14:textId="469506C2" w:rsidR="001521E7" w:rsidRDefault="001521E7"/>
    <w:p w14:paraId="4FF31E70" w14:textId="62FD3F67" w:rsidR="001521E7" w:rsidRDefault="001521E7"/>
    <w:p w14:paraId="2857DCB7" w14:textId="6CEB3A73" w:rsidR="00793980" w:rsidRDefault="00BD0821">
      <w:pPr>
        <w:suppressAutoHyphens w:val="0"/>
        <w:jc w:val="center"/>
        <w:rPr>
          <w:rFonts w:ascii="Trebuchet MS" w:hAnsi="Trebuchet MS"/>
          <w:sz w:val="28"/>
          <w:szCs w:val="28"/>
        </w:rPr>
      </w:pPr>
      <w:r>
        <w:rPr>
          <w:rFonts w:ascii="Trebuchet MS" w:hAnsi="Trebuchet MS"/>
          <w:sz w:val="28"/>
          <w:szCs w:val="28"/>
        </w:rPr>
        <w:t>2 rue Gustave et Martial Caillebotte</w:t>
      </w:r>
    </w:p>
    <w:p w14:paraId="3CE37DF6" w14:textId="750A7668" w:rsidR="001521E7" w:rsidRDefault="00BD0821">
      <w:pPr>
        <w:suppressAutoHyphens w:val="0"/>
        <w:jc w:val="center"/>
        <w:rPr>
          <w:rFonts w:ascii="Trebuchet MS" w:hAnsi="Trebuchet MS"/>
          <w:sz w:val="28"/>
          <w:szCs w:val="28"/>
        </w:rPr>
      </w:pPr>
      <w:r>
        <w:rPr>
          <w:rFonts w:ascii="Trebuchet MS" w:hAnsi="Trebuchet MS"/>
          <w:sz w:val="28"/>
          <w:szCs w:val="28"/>
        </w:rPr>
        <w:t>75020 PARIS</w:t>
      </w:r>
    </w:p>
    <w:p w14:paraId="7E6426F2" w14:textId="30F7B541" w:rsidR="001521E7" w:rsidRDefault="00BD0821">
      <w:pPr>
        <w:spacing w:after="0"/>
        <w:jc w:val="center"/>
      </w:pPr>
      <w:r>
        <w:rPr>
          <w:rFonts w:ascii="Wingdings 2" w:eastAsia="Wingdings 2" w:hAnsi="Wingdings 2" w:cs="Wingdings 2"/>
          <w:sz w:val="28"/>
          <w:szCs w:val="20"/>
        </w:rPr>
        <w:t></w:t>
      </w:r>
      <w:r>
        <w:rPr>
          <w:rFonts w:ascii="Trebuchet MS" w:hAnsi="Trebuchet MS"/>
          <w:b/>
          <w:sz w:val="28"/>
          <w:szCs w:val="20"/>
        </w:rPr>
        <w:t xml:space="preserve">  </w:t>
      </w:r>
      <w:r>
        <w:rPr>
          <w:rFonts w:ascii="Trebuchet MS" w:hAnsi="Trebuchet MS"/>
          <w:i/>
          <w:iCs/>
          <w:color w:val="000000"/>
          <w:sz w:val="24"/>
          <w:szCs w:val="24"/>
          <w:lang w:eastAsia="fr-FR"/>
        </w:rPr>
        <w:t>01 46 27 05 72</w:t>
      </w:r>
    </w:p>
    <w:p w14:paraId="538531A5" w14:textId="5ED4EA5E" w:rsidR="001521E7" w:rsidRDefault="001521E7">
      <w:pPr>
        <w:spacing w:after="0"/>
        <w:jc w:val="center"/>
        <w:rPr>
          <w:rFonts w:ascii="Trebuchet MS" w:hAnsi="Trebuchet MS"/>
          <w:i/>
          <w:iCs/>
          <w:color w:val="000000"/>
          <w:sz w:val="24"/>
          <w:szCs w:val="24"/>
          <w:lang w:eastAsia="fr-FR"/>
        </w:rPr>
      </w:pPr>
    </w:p>
    <w:p w14:paraId="37CE76E3" w14:textId="4C611D5E" w:rsidR="001521E7" w:rsidRDefault="001521E7">
      <w:pPr>
        <w:jc w:val="center"/>
        <w:rPr>
          <w:rFonts w:ascii="Cambria" w:hAnsi="Cambria"/>
          <w:b/>
          <w:sz w:val="44"/>
          <w:szCs w:val="28"/>
        </w:rPr>
      </w:pPr>
    </w:p>
    <w:p w14:paraId="06B3A42E" w14:textId="42716B74" w:rsidR="001521E7" w:rsidRDefault="001521E7">
      <w:pPr>
        <w:jc w:val="center"/>
        <w:rPr>
          <w:rFonts w:ascii="Cambria" w:hAnsi="Cambria"/>
          <w:b/>
          <w:sz w:val="44"/>
          <w:szCs w:val="28"/>
        </w:rPr>
      </w:pPr>
    </w:p>
    <w:p w14:paraId="34AE37A7" w14:textId="28AC04DE" w:rsidR="001521E7" w:rsidRDefault="001521E7">
      <w:pPr>
        <w:jc w:val="center"/>
        <w:rPr>
          <w:rFonts w:ascii="Cambria" w:hAnsi="Cambria"/>
          <w:b/>
          <w:sz w:val="44"/>
          <w:szCs w:val="28"/>
        </w:rPr>
      </w:pPr>
    </w:p>
    <w:p w14:paraId="1A99CB53" w14:textId="3847C277" w:rsidR="001521E7" w:rsidRDefault="008D7324">
      <w:pPr>
        <w:jc w:val="center"/>
      </w:pPr>
      <w:r>
        <w:rPr>
          <w:rFonts w:ascii="Cambria" w:eastAsia="Times New Roman" w:hAnsi="Cambria"/>
          <w:noProof/>
          <w:sz w:val="72"/>
          <w:szCs w:val="72"/>
          <w:lang w:eastAsia="fr-FR"/>
        </w:rPr>
        <mc:AlternateContent>
          <mc:Choice Requires="wps">
            <w:drawing>
              <wp:anchor distT="0" distB="0" distL="114300" distR="114300" simplePos="0" relativeHeight="251656704" behindDoc="0" locked="0" layoutInCell="1" allowOverlap="1" wp14:anchorId="1086A3DE" wp14:editId="6C6721B5">
                <wp:simplePos x="0" y="0"/>
                <wp:positionH relativeFrom="margin">
                  <wp:posOffset>1755775</wp:posOffset>
                </wp:positionH>
                <wp:positionV relativeFrom="margin">
                  <wp:posOffset>8134350</wp:posOffset>
                </wp:positionV>
                <wp:extent cx="2809875" cy="466725"/>
                <wp:effectExtent l="0" t="0" r="28575" b="28575"/>
                <wp:wrapSquare wrapText="bothSides"/>
                <wp:docPr id="7" name="Zone de texte 2"/>
                <wp:cNvGraphicFramePr/>
                <a:graphic xmlns:a="http://schemas.openxmlformats.org/drawingml/2006/main">
                  <a:graphicData uri="http://schemas.microsoft.com/office/word/2010/wordprocessingShape">
                    <wps:wsp>
                      <wps:cNvSpPr txBox="1"/>
                      <wps:spPr>
                        <a:xfrm>
                          <a:off x="0" y="0"/>
                          <a:ext cx="2809875" cy="466725"/>
                        </a:xfrm>
                        <a:prstGeom prst="rect">
                          <a:avLst/>
                        </a:prstGeom>
                        <a:solidFill>
                          <a:srgbClr val="FFFFFF"/>
                        </a:solidFill>
                        <a:ln w="9528">
                          <a:solidFill>
                            <a:srgbClr val="FFFFFF"/>
                          </a:solidFill>
                          <a:prstDash val="solid"/>
                        </a:ln>
                      </wps:spPr>
                      <wps:txbx>
                        <w:txbxContent>
                          <w:p w14:paraId="3D183439" w14:textId="77777777" w:rsidR="001521E7" w:rsidRDefault="00BD0821">
                            <w:pPr>
                              <w:jc w:val="center"/>
                              <w:rPr>
                                <w:rFonts w:ascii="Trebuchet MS" w:hAnsi="Trebuchet MS"/>
                                <w:sz w:val="24"/>
                                <w:szCs w:val="24"/>
                              </w:rPr>
                            </w:pPr>
                            <w:r>
                              <w:rPr>
                                <w:rFonts w:ascii="Trebuchet MS" w:hAnsi="Trebuchet MS"/>
                                <w:sz w:val="24"/>
                                <w:szCs w:val="24"/>
                              </w:rPr>
                              <w:t xml:space="preserve">Version validée par </w:t>
                            </w:r>
                            <w:r w:rsidR="008D7324">
                              <w:rPr>
                                <w:rFonts w:ascii="Trebuchet MS" w:hAnsi="Trebuchet MS"/>
                                <w:sz w:val="24"/>
                                <w:szCs w:val="24"/>
                              </w:rPr>
                              <w:t>Joachim Perroud</w:t>
                            </w:r>
                            <w:r>
                              <w:rPr>
                                <w:rFonts w:ascii="Trebuchet MS" w:hAnsi="Trebuchet MS"/>
                                <w:sz w:val="24"/>
                                <w:szCs w:val="24"/>
                              </w:rPr>
                              <w:t xml:space="preserve"> le </w:t>
                            </w:r>
                            <w:r w:rsidR="008D7324">
                              <w:rPr>
                                <w:rFonts w:ascii="Trebuchet MS" w:hAnsi="Trebuchet MS"/>
                                <w:sz w:val="24"/>
                                <w:szCs w:val="24"/>
                              </w:rPr>
                              <w:t>15 février 2019</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086A3DE" id="_x0000_s1027" type="#_x0000_t202" style="position:absolute;left:0;text-align:left;margin-left:138.25pt;margin-top:640.5pt;width:221.25pt;height:36.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" strokecolor="white" strokeweight=".26467mm">
                <v:textbox>
                  <w:txbxContent>
                    <w:p w14:paraId="3D183439" w14:textId="77777777" w:rsidR="001521E7" w:rsidRDefault="00BD0821">
                      <w:pPr>
                        <w:jc w:val="center"/>
                        <w:rPr>
                          <w:rFonts w:ascii="Trebuchet MS" w:hAnsi="Trebuchet MS"/>
                          <w:sz w:val="24"/>
                          <w:szCs w:val="24"/>
                        </w:rPr>
                      </w:pPr>
                      <w:r>
                        <w:rPr>
                          <w:rFonts w:ascii="Trebuchet MS" w:hAnsi="Trebuchet MS"/>
                          <w:sz w:val="24"/>
                          <w:szCs w:val="24"/>
                        </w:rPr>
                        <w:t xml:space="preserve">Version validée par </w:t>
                      </w:r>
                      <w:r w:rsidR="008D7324">
                        <w:rPr>
                          <w:rFonts w:ascii="Trebuchet MS" w:hAnsi="Trebuchet MS"/>
                          <w:sz w:val="24"/>
                          <w:szCs w:val="24"/>
                        </w:rPr>
                        <w:t>Joachim Perroud</w:t>
                      </w:r>
                      <w:r>
                        <w:rPr>
                          <w:rFonts w:ascii="Trebuchet MS" w:hAnsi="Trebuchet MS"/>
                          <w:sz w:val="24"/>
                          <w:szCs w:val="24"/>
                        </w:rPr>
                        <w:t xml:space="preserve"> le </w:t>
                      </w:r>
                      <w:r w:rsidR="008D7324">
                        <w:rPr>
                          <w:rFonts w:ascii="Trebuchet MS" w:hAnsi="Trebuchet MS"/>
                          <w:sz w:val="24"/>
                          <w:szCs w:val="24"/>
                        </w:rPr>
                        <w:t>15 février 2019</w:t>
                      </w:r>
                    </w:p>
                  </w:txbxContent>
                </v:textbox>
                <w10:wrap type="square" anchorx="margin" anchory="margin"/>
              </v:shape>
            </w:pict>
          </mc:Fallback>
        </mc:AlternateContent>
      </w:r>
    </w:p>
    <w:p w14:paraId="1919F7D6" w14:textId="292FF177" w:rsidR="001521E7" w:rsidRDefault="001C485D">
      <w:pPr>
        <w:jc w:val="center"/>
      </w:pPr>
      <w:r>
        <w:rPr>
          <w:noProof/>
          <w:lang w:eastAsia="fr-FR"/>
        </w:rPr>
        <mc:AlternateContent>
          <mc:Choice Requires="wps">
            <w:drawing>
              <wp:anchor distT="0" distB="0" distL="114300" distR="114300" simplePos="0" relativeHeight="251661824" behindDoc="0" locked="0" layoutInCell="1" allowOverlap="1" wp14:anchorId="3C977F15" wp14:editId="40932DFC">
                <wp:simplePos x="0" y="0"/>
                <wp:positionH relativeFrom="page">
                  <wp:posOffset>390525</wp:posOffset>
                </wp:positionH>
                <wp:positionV relativeFrom="page">
                  <wp:posOffset>9553575</wp:posOffset>
                </wp:positionV>
                <wp:extent cx="6739256" cy="822960"/>
                <wp:effectExtent l="0" t="0" r="23494" b="15240"/>
                <wp:wrapNone/>
                <wp:docPr id="5" name="Rectangle 3"/>
                <wp:cNvGraphicFramePr/>
                <a:graphic xmlns:a="http://schemas.openxmlformats.org/drawingml/2006/main">
                  <a:graphicData uri="http://schemas.microsoft.com/office/word/2010/wordprocessingShape">
                    <wps:wsp>
                      <wps:cNvSpPr/>
                      <wps:spPr>
                        <a:xfrm>
                          <a:off x="0" y="0"/>
                          <a:ext cx="6739256" cy="822960"/>
                        </a:xfrm>
                        <a:prstGeom prst="rect">
                          <a:avLst/>
                        </a:prstGeom>
                        <a:solidFill>
                          <a:srgbClr val="4BACC6"/>
                        </a:solidFill>
                        <a:ln w="9528">
                          <a:solidFill>
                            <a:srgbClr val="4F81BD"/>
                          </a:solidFill>
                          <a:prstDash val="solid"/>
                          <a:miter/>
                        </a:ln>
                      </wps:spPr>
                      <wps:bodyPr lIns="0" tIns="0" rIns="0" bIns="0"/>
                    </wps:wsp>
                  </a:graphicData>
                </a:graphic>
              </wp:anchor>
            </w:drawing>
          </mc:Choice>
          <mc:Fallback>
            <w:pict>
              <v:rect w14:anchorId="4210F0E7" id="Rectangle 3" o:spid="_x0000_s1026" style="position:absolute;margin-left:30.75pt;margin-top:752.25pt;width:530.65pt;height:64.8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" fillcolor="#4bacc6" strokecolor="#4f81bd" strokeweight=".26467mm">
                <v:textbox inset="0,0,0,0"/>
                <w10:wrap anchorx="page" anchory="page"/>
              </v:rect>
            </w:pict>
          </mc:Fallback>
        </mc:AlternateContent>
      </w:r>
    </w:p>
    <w:p w14:paraId="14458790" w14:textId="6E248F2F" w:rsidR="001521E7" w:rsidRDefault="001521E7"/>
    <w:p w14:paraId="4A6E6957" w14:textId="75D81C0C" w:rsidR="001521E7" w:rsidRDefault="00BD0821">
      <w:pPr>
        <w:jc w:val="center"/>
        <w:rPr>
          <w:rFonts w:ascii="Arial" w:hAnsi="Arial" w:cs="Arial"/>
          <w:b/>
        </w:rPr>
      </w:pPr>
      <w:r>
        <w:rPr>
          <w:rFonts w:ascii="Arial" w:hAnsi="Arial" w:cs="Arial"/>
          <w:b/>
        </w:rPr>
        <w:t xml:space="preserve">Le présent contrat de séjour, établi conformément à la législation et la réglementation en </w:t>
      </w:r>
      <w:r w:rsidR="00226072">
        <w:rPr>
          <w:rFonts w:ascii="Arial" w:hAnsi="Arial" w:cs="Arial"/>
          <w:b/>
        </w:rPr>
        <w:t>vigueur, est</w:t>
      </w:r>
      <w:r>
        <w:rPr>
          <w:rFonts w:ascii="Arial" w:hAnsi="Arial" w:cs="Arial"/>
          <w:b/>
        </w:rPr>
        <w:t xml:space="preserve"> conclu entre :</w:t>
      </w:r>
    </w:p>
    <w:p w14:paraId="08CC1A22" w14:textId="77777777" w:rsidR="001521E7" w:rsidRDefault="00BD0821">
      <w:pPr>
        <w:ind w:firstLine="708"/>
        <w:jc w:val="both"/>
        <w:rPr>
          <w:rFonts w:ascii="Arial" w:hAnsi="Arial" w:cs="Arial"/>
          <w:b/>
        </w:rPr>
      </w:pPr>
      <w:r>
        <w:rPr>
          <w:rFonts w:ascii="Arial" w:hAnsi="Arial" w:cs="Arial"/>
          <w:b/>
        </w:rPr>
        <w:t>D’une part,</w:t>
      </w:r>
    </w:p>
    <w:p w14:paraId="19133091" w14:textId="7A226BDD" w:rsidR="001521E7" w:rsidRDefault="00BD0821">
      <w:pPr>
        <w:jc w:val="both"/>
        <w:rPr>
          <w:rFonts w:ascii="Arial" w:hAnsi="Arial" w:cs="Arial"/>
        </w:rPr>
      </w:pPr>
      <w:r>
        <w:rPr>
          <w:rFonts w:ascii="Arial" w:hAnsi="Arial" w:cs="Arial"/>
        </w:rPr>
        <w:t xml:space="preserve">La Société Philanthropique, association gestionnaire du Foyer de Vie St Joseph, ayant son </w:t>
      </w:r>
      <w:r w:rsidR="00226072">
        <w:rPr>
          <w:rFonts w:ascii="Arial" w:hAnsi="Arial" w:cs="Arial"/>
        </w:rPr>
        <w:t>siège social</w:t>
      </w:r>
      <w:r>
        <w:rPr>
          <w:rFonts w:ascii="Arial" w:hAnsi="Arial" w:cs="Arial"/>
        </w:rPr>
        <w:t>, 15 rue de Bellechasse, 75007 Paris.</w:t>
      </w:r>
    </w:p>
    <w:p w14:paraId="103AF695" w14:textId="3D2FCEFD" w:rsidR="001521E7" w:rsidRDefault="00BD0821" w:rsidP="00793980">
      <w:pPr>
        <w:jc w:val="both"/>
        <w:rPr>
          <w:rFonts w:ascii="Arial" w:hAnsi="Arial" w:cs="Arial"/>
        </w:rPr>
      </w:pPr>
      <w:r>
        <w:rPr>
          <w:rFonts w:ascii="Arial" w:hAnsi="Arial" w:cs="Arial"/>
        </w:rPr>
        <w:t xml:space="preserve">Représentée par M. </w:t>
      </w:r>
      <w:r w:rsidR="00793980">
        <w:rPr>
          <w:rFonts w:ascii="Arial" w:hAnsi="Arial" w:cs="Arial"/>
        </w:rPr>
        <w:t>Mounir DAOUDI</w:t>
      </w:r>
      <w:r>
        <w:rPr>
          <w:rFonts w:ascii="Arial" w:hAnsi="Arial" w:cs="Arial"/>
        </w:rPr>
        <w:t>, agissant en qualité de directeur, sur délégation de pouvoir de l’organe compétent de la Société Philanthropique,</w:t>
      </w:r>
    </w:p>
    <w:p w14:paraId="411265AE" w14:textId="77777777" w:rsidR="001521E7" w:rsidRDefault="00BD0821">
      <w:pPr>
        <w:jc w:val="both"/>
        <w:rPr>
          <w:rFonts w:ascii="Arial" w:hAnsi="Arial" w:cs="Arial"/>
        </w:rPr>
      </w:pPr>
      <w:r>
        <w:rPr>
          <w:rFonts w:ascii="Arial" w:hAnsi="Arial" w:cs="Arial"/>
        </w:rPr>
        <w:t>Dénommée ci-après « la Société Philanthropique »,</w:t>
      </w:r>
    </w:p>
    <w:p w14:paraId="79D39CD9" w14:textId="77777777" w:rsidR="001521E7" w:rsidRDefault="00BD0821">
      <w:pPr>
        <w:ind w:firstLine="708"/>
        <w:jc w:val="both"/>
        <w:rPr>
          <w:rFonts w:ascii="Arial" w:hAnsi="Arial" w:cs="Arial"/>
          <w:b/>
        </w:rPr>
      </w:pPr>
      <w:r>
        <w:rPr>
          <w:rFonts w:ascii="Arial" w:hAnsi="Arial" w:cs="Arial"/>
          <w:b/>
        </w:rPr>
        <w:t>D’autre part,</w:t>
      </w:r>
    </w:p>
    <w:p w14:paraId="46352C77" w14:textId="77777777" w:rsidR="001521E7" w:rsidRDefault="00BD0821">
      <w:pPr>
        <w:jc w:val="both"/>
        <w:rPr>
          <w:rFonts w:ascii="Arial" w:hAnsi="Arial" w:cs="Arial"/>
        </w:rPr>
      </w:pPr>
      <w:r>
        <w:rPr>
          <w:rFonts w:ascii="Arial" w:hAnsi="Arial" w:cs="Arial"/>
        </w:rPr>
        <w:t>Nom et Prénom :………………………………………………………………………………………….</w:t>
      </w:r>
    </w:p>
    <w:p w14:paraId="00F79FFC" w14:textId="77777777" w:rsidR="001521E7" w:rsidRDefault="00BD0821">
      <w:pPr>
        <w:jc w:val="both"/>
        <w:rPr>
          <w:rFonts w:ascii="Arial" w:hAnsi="Arial" w:cs="Arial"/>
        </w:rPr>
      </w:pPr>
      <w:r>
        <w:rPr>
          <w:rFonts w:ascii="Arial" w:hAnsi="Arial" w:cs="Arial"/>
        </w:rPr>
        <w:t>Né(e) le …………………………………………  à  ….….……………………………………………...</w:t>
      </w:r>
    </w:p>
    <w:p w14:paraId="36C1365A" w14:textId="77777777" w:rsidR="001521E7" w:rsidRDefault="00BD0821">
      <w:pPr>
        <w:jc w:val="both"/>
        <w:rPr>
          <w:rFonts w:ascii="Arial" w:hAnsi="Arial" w:cs="Arial"/>
        </w:rPr>
      </w:pPr>
      <w:r>
        <w:rPr>
          <w:rFonts w:ascii="Arial" w:hAnsi="Arial" w:cs="Arial"/>
        </w:rPr>
        <w:t>Demeurant : ………………………………………………………………………………………………</w:t>
      </w:r>
    </w:p>
    <w:p w14:paraId="2D4EF031" w14:textId="77777777" w:rsidR="001521E7" w:rsidRDefault="00BD0821">
      <w:pPr>
        <w:jc w:val="both"/>
        <w:rPr>
          <w:rFonts w:ascii="Arial" w:hAnsi="Arial" w:cs="Arial"/>
        </w:rPr>
      </w:pPr>
      <w:r>
        <w:rPr>
          <w:rFonts w:ascii="Arial" w:hAnsi="Arial" w:cs="Arial"/>
        </w:rPr>
        <w:t>Dénommé (e) ci-après « la personne accueillie »,</w:t>
      </w:r>
    </w:p>
    <w:p w14:paraId="48615068" w14:textId="77777777" w:rsidR="001521E7" w:rsidRDefault="00BD0821">
      <w:pPr>
        <w:jc w:val="both"/>
        <w:rPr>
          <w:rFonts w:ascii="Arial" w:hAnsi="Arial" w:cs="Arial"/>
        </w:rPr>
      </w:pPr>
      <w:r>
        <w:rPr>
          <w:rFonts w:ascii="Arial" w:hAnsi="Arial" w:cs="Arial"/>
        </w:rPr>
        <w:t>Représentée ou assistée par :</w:t>
      </w:r>
    </w:p>
    <w:p w14:paraId="58567FFE" w14:textId="77777777" w:rsidR="001521E7" w:rsidRDefault="00BD0821">
      <w:pPr>
        <w:jc w:val="both"/>
        <w:rPr>
          <w:rFonts w:ascii="Arial" w:hAnsi="Arial" w:cs="Arial"/>
        </w:rPr>
      </w:pPr>
      <w:r>
        <w:rPr>
          <w:rFonts w:ascii="Arial" w:hAnsi="Arial" w:cs="Arial"/>
        </w:rPr>
        <w:t>M. ou Mme : ……………………………………………………………………......................................</w:t>
      </w:r>
    </w:p>
    <w:p w14:paraId="097927CA" w14:textId="77777777" w:rsidR="001521E7" w:rsidRDefault="00BD0821">
      <w:pPr>
        <w:jc w:val="both"/>
        <w:rPr>
          <w:rFonts w:ascii="Arial" w:hAnsi="Arial" w:cs="Arial"/>
        </w:rPr>
      </w:pPr>
      <w:r>
        <w:rPr>
          <w:rFonts w:ascii="Arial" w:hAnsi="Arial" w:cs="Arial"/>
        </w:rPr>
        <w:t>Demeurant : ………………………………………………………………………………………………</w:t>
      </w:r>
    </w:p>
    <w:p w14:paraId="07F8352C" w14:textId="77777777" w:rsidR="001521E7" w:rsidRDefault="00BD0821">
      <w:pPr>
        <w:jc w:val="both"/>
        <w:rPr>
          <w:rFonts w:ascii="Arial" w:hAnsi="Arial" w:cs="Arial"/>
        </w:rPr>
      </w:pPr>
      <w:r>
        <w:rPr>
          <w:rFonts w:ascii="Arial" w:hAnsi="Arial" w:cs="Arial"/>
        </w:rPr>
        <w:t>Agissant en qualité de ……………………………………………………………………………………</w:t>
      </w:r>
    </w:p>
    <w:p w14:paraId="581C82B8" w14:textId="77777777" w:rsidR="001521E7" w:rsidRDefault="00BD0821">
      <w:pPr>
        <w:jc w:val="both"/>
      </w:pPr>
      <w:r>
        <w:rPr>
          <w:rFonts w:ascii="Arial" w:hAnsi="Arial" w:cs="Arial"/>
        </w:rPr>
        <w:t>Le cas échéant, en vertu des pouvoirs qui lui sont octroyés par le jugement</w:t>
      </w:r>
      <w:r>
        <w:rPr>
          <w:rStyle w:val="Appelnotedebasdep"/>
          <w:rFonts w:ascii="Arial" w:hAnsi="Arial" w:cs="Arial"/>
        </w:rPr>
        <w:footnoteReference w:id="1"/>
      </w:r>
      <w:r>
        <w:rPr>
          <w:rFonts w:ascii="Arial" w:hAnsi="Arial" w:cs="Arial"/>
        </w:rPr>
        <w:t xml:space="preserve"> du ………………………..</w:t>
      </w:r>
    </w:p>
    <w:p w14:paraId="58CFAD5A" w14:textId="77777777" w:rsidR="001521E7" w:rsidRDefault="00BD0821">
      <w:pPr>
        <w:jc w:val="both"/>
        <w:rPr>
          <w:rFonts w:ascii="Arial" w:hAnsi="Arial" w:cs="Arial"/>
        </w:rPr>
      </w:pPr>
      <w:r>
        <w:rPr>
          <w:rFonts w:ascii="Arial" w:hAnsi="Arial" w:cs="Arial"/>
        </w:rPr>
        <w:t>Dénommé(e) ci-après « le représentant légal ».</w:t>
      </w:r>
    </w:p>
    <w:p w14:paraId="323A2DBD" w14:textId="77777777" w:rsidR="001521E7" w:rsidRDefault="00BD0821">
      <w:pPr>
        <w:jc w:val="both"/>
      </w:pPr>
      <w:r>
        <w:rPr>
          <w:rFonts w:ascii="Arial" w:hAnsi="Arial" w:cs="Arial"/>
        </w:rPr>
        <w:t>Le présent contrat est remis à la personne accueillie (ou à son représentant légal) au plus tard dans les quinze jours qui suivent son admission. Il est signé au plus tard dans le mois suivant l’admission et au plus tôt huit jours après que le directeur du Foyer de Vie St Joseph ou son représentant, lors d’un entretien, ait remis l’information orale et écrite à la personne accueillie de sa possibilité de désigner une personne de confiance</w:t>
      </w:r>
      <w:r>
        <w:rPr>
          <w:rStyle w:val="Appelnotedebasdep"/>
          <w:rFonts w:ascii="Arial" w:hAnsi="Arial" w:cs="Arial"/>
        </w:rPr>
        <w:footnoteReference w:id="2"/>
      </w:r>
      <w:r>
        <w:rPr>
          <w:rFonts w:ascii="Arial" w:hAnsi="Arial" w:cs="Arial"/>
        </w:rPr>
        <w:t xml:space="preserve"> (Cf. Annexe 1), conformément à l’article L.311-5-1 CASF. Cet entretien n’a pas lieu si la personne accueillie a déjà désigné une personne de confiance. </w:t>
      </w:r>
    </w:p>
    <w:p w14:paraId="7CF96F8B" w14:textId="77777777" w:rsidR="001521E7" w:rsidRDefault="00BD0821">
      <w:pPr>
        <w:spacing w:after="0"/>
        <w:jc w:val="both"/>
        <w:rPr>
          <w:rFonts w:ascii="Arial" w:hAnsi="Arial" w:cs="Arial"/>
        </w:rPr>
      </w:pPr>
      <w:r>
        <w:rPr>
          <w:rFonts w:ascii="Arial" w:hAnsi="Arial" w:cs="Arial"/>
        </w:rPr>
        <w:t xml:space="preserve">La signature du contrat intervient à la suite d’un entretien entre la personne accueillie et le directeur du Foyer de Vie St Joseph ou son représentant, accompagnée si elle le souhaite de sa personne de confiance ou toute autre personne désignée par elle. L’objectif de cet entretien est de rechercher </w:t>
      </w:r>
      <w:r>
        <w:rPr>
          <w:rFonts w:ascii="Arial" w:hAnsi="Arial" w:cs="Arial"/>
        </w:rPr>
        <w:lastRenderedPageBreak/>
        <w:t xml:space="preserve">le consentement de la personne à être accueillie et de l’informer de ses droits en s’assurant de sa compréhension. </w:t>
      </w:r>
    </w:p>
    <w:p w14:paraId="08391711" w14:textId="77777777" w:rsidR="001521E7" w:rsidRDefault="00BD0821">
      <w:pPr>
        <w:spacing w:after="0"/>
        <w:jc w:val="both"/>
        <w:rPr>
          <w:rFonts w:ascii="Arial" w:hAnsi="Arial" w:cs="Arial"/>
        </w:rPr>
      </w:pPr>
      <w:r>
        <w:rPr>
          <w:rFonts w:ascii="Arial" w:hAnsi="Arial" w:cs="Arial"/>
        </w:rPr>
        <w:t>Conformément à l’article D.311, III, alinéa 2 du Code de l’action sociale et des familles, lors de la signature du présent contrat, la personne accueillie ou son représentant légal peut être accompagnée de la personne de son choix.</w:t>
      </w:r>
    </w:p>
    <w:p w14:paraId="1136AC7D" w14:textId="77777777" w:rsidR="001521E7" w:rsidRDefault="00BD0821">
      <w:pPr>
        <w:jc w:val="both"/>
        <w:rPr>
          <w:rFonts w:ascii="Arial" w:hAnsi="Arial" w:cs="Arial"/>
        </w:rPr>
      </w:pPr>
      <w:r>
        <w:rPr>
          <w:rFonts w:ascii="Arial" w:hAnsi="Arial" w:cs="Arial"/>
        </w:rPr>
        <w:t>Si la personne accueillie ou son représentant légal refuse la signature du présent contrat, il est procédé à l’établissement d’un document individuel de prise en charge, tel que prévu à l’article D.311 I alinéa 2 du Code de l’action sociale et des familles.</w:t>
      </w:r>
    </w:p>
    <w:p w14:paraId="7983EB8F" w14:textId="77777777" w:rsidR="001521E7" w:rsidRDefault="00BD0821">
      <w:r>
        <w:rPr>
          <w:rFonts w:ascii="Arial" w:hAnsi="Arial" w:cs="Arial"/>
          <w:b/>
        </w:rPr>
        <w:t>Il a été arrêté et convenu ce qui suit</w:t>
      </w:r>
      <w:r>
        <w:rPr>
          <w:rFonts w:ascii="Arial" w:hAnsi="Arial" w:cs="Arial"/>
        </w:rPr>
        <w:t> :</w:t>
      </w:r>
    </w:p>
    <w:p w14:paraId="54F0B6F9" w14:textId="77777777" w:rsidR="001521E7" w:rsidRDefault="00BD0821">
      <w:pPr>
        <w:rPr>
          <w:rFonts w:ascii="Arial" w:hAnsi="Arial" w:cs="Arial"/>
          <w:b/>
          <w:color w:val="4BACC6"/>
        </w:rPr>
      </w:pPr>
      <w:r>
        <w:rPr>
          <w:rFonts w:ascii="Arial" w:hAnsi="Arial" w:cs="Arial"/>
          <w:b/>
          <w:color w:val="4BACC6"/>
        </w:rPr>
        <w:t>Article 1- OBJET DU CONTRAT DE SEJOUR</w:t>
      </w:r>
    </w:p>
    <w:p w14:paraId="31A84932" w14:textId="77777777" w:rsidR="001521E7" w:rsidRDefault="00BD0821">
      <w:pPr>
        <w:jc w:val="both"/>
        <w:rPr>
          <w:rFonts w:ascii="Arial" w:hAnsi="Arial" w:cs="Arial"/>
        </w:rPr>
      </w:pPr>
      <w:r>
        <w:rPr>
          <w:rFonts w:ascii="Arial" w:hAnsi="Arial" w:cs="Arial"/>
        </w:rPr>
        <w:t>Le contrat de séjour définit les objectifs et la nature de la prise en charge de la personne accueillie au sein de l’établissement, dans le respect des principes déontologiques et éthiques, des recommandations de bonnes pratiques professionnelles et du projet d'établissement ou de service. Il détaille la liste et la nature des prestations offertes ainsi que leur coût prévisionnel.</w:t>
      </w:r>
    </w:p>
    <w:p w14:paraId="200CDBBB" w14:textId="77777777" w:rsidR="001521E7" w:rsidRDefault="00BD0821">
      <w:pPr>
        <w:rPr>
          <w:rFonts w:ascii="Arial" w:hAnsi="Arial" w:cs="Arial"/>
          <w:b/>
          <w:color w:val="4BACC6"/>
        </w:rPr>
      </w:pPr>
      <w:r>
        <w:rPr>
          <w:rFonts w:ascii="Arial" w:hAnsi="Arial" w:cs="Arial"/>
          <w:b/>
          <w:color w:val="4BACC6"/>
        </w:rPr>
        <w:t>Article 2 - DUREE DU CONTRAT</w:t>
      </w:r>
    </w:p>
    <w:p w14:paraId="2856633C" w14:textId="77777777" w:rsidR="001521E7" w:rsidRDefault="00BD0821">
      <w:pPr>
        <w:spacing w:after="0"/>
        <w:jc w:val="both"/>
        <w:rPr>
          <w:rFonts w:ascii="Arial" w:hAnsi="Arial" w:cs="Arial"/>
        </w:rPr>
      </w:pPr>
      <w:r>
        <w:rPr>
          <w:rFonts w:ascii="Arial" w:hAnsi="Arial" w:cs="Arial"/>
        </w:rPr>
        <w:t xml:space="preserve">Le présent contrat est conclu pour une durée indéterminée à compter de la signature de celui-ci, sous réserve du maintien de l’orientation de la Commission des Droits et de l’Autonomie des Personnes Handicapées (CDAPH). </w:t>
      </w:r>
    </w:p>
    <w:p w14:paraId="1529C785" w14:textId="77777777" w:rsidR="001521E7" w:rsidRDefault="00BD0821">
      <w:pPr>
        <w:jc w:val="both"/>
        <w:rPr>
          <w:rFonts w:ascii="Arial" w:hAnsi="Arial" w:cs="Arial"/>
        </w:rPr>
      </w:pPr>
      <w:r>
        <w:rPr>
          <w:rFonts w:ascii="Arial" w:hAnsi="Arial" w:cs="Arial"/>
        </w:rPr>
        <w:t>Le présent contrat prendra effet le ……………………………………………………………………….</w:t>
      </w:r>
    </w:p>
    <w:p w14:paraId="7ED8012B" w14:textId="77777777" w:rsidR="001521E7" w:rsidRDefault="00BD0821">
      <w:pPr>
        <w:jc w:val="both"/>
        <w:rPr>
          <w:rFonts w:ascii="Arial" w:hAnsi="Arial" w:cs="Arial"/>
          <w:b/>
          <w:color w:val="4BACC6"/>
        </w:rPr>
      </w:pPr>
      <w:r>
        <w:rPr>
          <w:rFonts w:ascii="Arial" w:hAnsi="Arial" w:cs="Arial"/>
          <w:b/>
          <w:color w:val="4BACC6"/>
        </w:rPr>
        <w:t xml:space="preserve">Article 3 – CONDITIONS D’ADMISSION </w:t>
      </w:r>
    </w:p>
    <w:p w14:paraId="3FB1D63E" w14:textId="77777777" w:rsidR="001521E7" w:rsidRDefault="00BD0821">
      <w:pPr>
        <w:spacing w:after="0"/>
        <w:jc w:val="both"/>
        <w:rPr>
          <w:rFonts w:ascii="Arial" w:hAnsi="Arial" w:cs="Arial"/>
        </w:rPr>
      </w:pPr>
      <w:r>
        <w:rPr>
          <w:rFonts w:ascii="Arial" w:hAnsi="Arial" w:cs="Arial"/>
        </w:rPr>
        <w:t xml:space="preserve">L’établissement est autorisé à accueillir pour une capacité d’accueil de 36 places par arrêté du 11 Juillet 2016. </w:t>
      </w:r>
    </w:p>
    <w:p w14:paraId="2474D9AC" w14:textId="77777777" w:rsidR="001521E7" w:rsidRDefault="00BD0821">
      <w:pPr>
        <w:spacing w:after="0"/>
        <w:jc w:val="both"/>
        <w:rPr>
          <w:rFonts w:ascii="Arial" w:hAnsi="Arial" w:cs="Arial"/>
        </w:rPr>
      </w:pPr>
      <w:r>
        <w:rPr>
          <w:rFonts w:ascii="Arial" w:hAnsi="Arial" w:cs="Arial"/>
        </w:rPr>
        <w:t>L’admission est prononcée par le directeur de l’établissement ou son représentant, après examen et avis de la commission d’admission de l’établissement, et suivant la réception de la notification de la CDAPH.</w:t>
      </w:r>
    </w:p>
    <w:p w14:paraId="31CF6A76" w14:textId="77777777" w:rsidR="001521E7" w:rsidRDefault="001521E7">
      <w:pPr>
        <w:spacing w:after="0"/>
        <w:jc w:val="both"/>
        <w:rPr>
          <w:rFonts w:ascii="Arial" w:hAnsi="Arial" w:cs="Arial"/>
          <w:u w:val="single"/>
        </w:rPr>
      </w:pPr>
    </w:p>
    <w:p w14:paraId="7D33F593" w14:textId="77777777" w:rsidR="001521E7" w:rsidRDefault="00BD0821">
      <w:pPr>
        <w:jc w:val="both"/>
        <w:rPr>
          <w:rFonts w:ascii="Arial" w:hAnsi="Arial" w:cs="Arial"/>
          <w:b/>
          <w:color w:val="4BACC6"/>
        </w:rPr>
      </w:pPr>
      <w:r>
        <w:rPr>
          <w:rFonts w:ascii="Arial" w:hAnsi="Arial" w:cs="Arial"/>
          <w:b/>
          <w:color w:val="4BACC6"/>
        </w:rPr>
        <w:t>Article 4 - CONDITIONS D’ACCUEIL</w:t>
      </w:r>
    </w:p>
    <w:p w14:paraId="4D60F7E5" w14:textId="77777777" w:rsidR="001521E7" w:rsidRDefault="00BD0821">
      <w:pPr>
        <w:spacing w:after="0"/>
        <w:jc w:val="both"/>
        <w:rPr>
          <w:rFonts w:ascii="Arial" w:hAnsi="Arial" w:cs="Arial"/>
        </w:rPr>
      </w:pPr>
      <w:r>
        <w:rPr>
          <w:rFonts w:ascii="Arial" w:hAnsi="Arial" w:cs="Arial"/>
        </w:rPr>
        <w:t xml:space="preserve">L’établissement est ouvert 344 jours par an, selon le calendrier fixé chaque année. L’établissement est fermé durant 3 semaines au cours de la période estivale. Les dates de fermeture sont communiquées plusieurs mois à l’avance. </w:t>
      </w:r>
    </w:p>
    <w:p w14:paraId="1C12F0D3" w14:textId="77777777" w:rsidR="001521E7" w:rsidRDefault="00BD0821">
      <w:pPr>
        <w:spacing w:after="0"/>
        <w:jc w:val="both"/>
        <w:rPr>
          <w:rFonts w:ascii="Arial" w:hAnsi="Arial" w:cs="Arial"/>
        </w:rPr>
      </w:pPr>
      <w:r>
        <w:rPr>
          <w:rFonts w:ascii="Arial" w:hAnsi="Arial" w:cs="Arial"/>
        </w:rPr>
        <w:t>Le calendrier d’ouverture est communiqué aux personnes accueillies et à leur famille/représentant légal en début d’année. Ce calendrier devra être strictement respecté. Aucune dérogation ne sera acceptée pour des raisons de convenance personnelle. Dans tous les cas, l’établissement doit être systématiquement informé par courrier, au plus tard le matin même de l’absence.</w:t>
      </w:r>
    </w:p>
    <w:p w14:paraId="1DAD7FF5" w14:textId="77777777" w:rsidR="001521E7" w:rsidRDefault="001521E7">
      <w:pPr>
        <w:spacing w:after="0"/>
        <w:jc w:val="both"/>
        <w:rPr>
          <w:rFonts w:ascii="Arial" w:hAnsi="Arial" w:cs="Arial"/>
        </w:rPr>
      </w:pPr>
    </w:p>
    <w:p w14:paraId="2412A16A" w14:textId="77777777" w:rsidR="001521E7" w:rsidRDefault="00BD0821">
      <w:pPr>
        <w:spacing w:after="0"/>
        <w:jc w:val="both"/>
        <w:rPr>
          <w:rFonts w:ascii="Arial" w:hAnsi="Arial" w:cs="Arial"/>
        </w:rPr>
      </w:pPr>
      <w:r>
        <w:rPr>
          <w:rFonts w:ascii="Arial" w:hAnsi="Arial" w:cs="Arial"/>
        </w:rPr>
        <w:t>L’accompagnement de la personne accueillie au sein du Foyer de Vie St Joseph est assuré à partir du ………………………………………………..</w:t>
      </w:r>
    </w:p>
    <w:p w14:paraId="79C716F4" w14:textId="77777777" w:rsidR="001521E7" w:rsidRDefault="00BD0821">
      <w:pPr>
        <w:spacing w:after="0"/>
        <w:jc w:val="both"/>
        <w:rPr>
          <w:rFonts w:ascii="Arial" w:hAnsi="Arial" w:cs="Arial"/>
        </w:rPr>
      </w:pPr>
      <w:r>
        <w:rPr>
          <w:rFonts w:ascii="Arial" w:hAnsi="Arial" w:cs="Arial"/>
        </w:rPr>
        <w:t xml:space="preserve">Une réunion des familles est organisée 1 fois par an, les familles sont également invitées à des moments festifs. </w:t>
      </w:r>
    </w:p>
    <w:p w14:paraId="65C8785D" w14:textId="77777777" w:rsidR="001521E7" w:rsidRDefault="001521E7">
      <w:pPr>
        <w:spacing w:after="0"/>
        <w:jc w:val="both"/>
        <w:rPr>
          <w:rFonts w:ascii="Arial" w:hAnsi="Arial" w:cs="Arial"/>
        </w:rPr>
      </w:pPr>
    </w:p>
    <w:p w14:paraId="56BE6D03" w14:textId="77777777" w:rsidR="001521E7" w:rsidRDefault="001521E7">
      <w:pPr>
        <w:spacing w:after="0"/>
        <w:jc w:val="both"/>
        <w:rPr>
          <w:rFonts w:ascii="Arial" w:hAnsi="Arial" w:cs="Arial"/>
        </w:rPr>
      </w:pPr>
    </w:p>
    <w:p w14:paraId="3059C28C" w14:textId="77777777" w:rsidR="001521E7" w:rsidRDefault="001521E7">
      <w:pPr>
        <w:spacing w:after="0"/>
        <w:jc w:val="both"/>
        <w:rPr>
          <w:rFonts w:ascii="Arial" w:hAnsi="Arial" w:cs="Arial"/>
        </w:rPr>
      </w:pPr>
    </w:p>
    <w:p w14:paraId="7E894268" w14:textId="77777777" w:rsidR="001521E7" w:rsidRDefault="00BD0821">
      <w:pPr>
        <w:jc w:val="both"/>
        <w:rPr>
          <w:rFonts w:ascii="Arial" w:hAnsi="Arial" w:cs="Arial"/>
          <w:b/>
          <w:color w:val="4BACC6"/>
        </w:rPr>
      </w:pPr>
      <w:r>
        <w:rPr>
          <w:rFonts w:ascii="Arial" w:hAnsi="Arial" w:cs="Arial"/>
          <w:b/>
          <w:color w:val="4BACC6"/>
        </w:rPr>
        <w:lastRenderedPageBreak/>
        <w:t>Article 5 - OBJECTIFS DE L’ACCOMPAGNEMENT</w:t>
      </w:r>
    </w:p>
    <w:p w14:paraId="72C58FE8" w14:textId="77777777" w:rsidR="001521E7" w:rsidRDefault="00BD0821">
      <w:pPr>
        <w:tabs>
          <w:tab w:val="left" w:pos="409"/>
        </w:tabs>
        <w:suppressAutoHyphens w:val="0"/>
        <w:spacing w:after="20" w:line="240" w:lineRule="auto"/>
        <w:textAlignment w:val="auto"/>
      </w:pPr>
      <w:r>
        <w:rPr>
          <w:rFonts w:ascii="Arial" w:eastAsia="Malgun Gothic" w:hAnsi="Arial" w:cs="Arial"/>
          <w:b/>
          <w:bCs/>
          <w:color w:val="000000"/>
          <w:kern w:val="3"/>
          <w:lang w:eastAsia="fr-FR"/>
        </w:rPr>
        <w:t>L’établissement a pour missions d’offrir à chacun :</w:t>
      </w:r>
    </w:p>
    <w:p w14:paraId="202EA880" w14:textId="77777777" w:rsidR="001521E7" w:rsidRDefault="00BD0821">
      <w:pPr>
        <w:pStyle w:val="Paragraphedeliste"/>
        <w:numPr>
          <w:ilvl w:val="0"/>
          <w:numId w:val="2"/>
        </w:numPr>
        <w:tabs>
          <w:tab w:val="left" w:pos="-4900"/>
          <w:tab w:val="left" w:pos="-4320"/>
        </w:tabs>
        <w:suppressAutoHyphens w:val="0"/>
        <w:spacing w:after="20" w:line="240" w:lineRule="auto"/>
        <w:textAlignment w:val="auto"/>
      </w:pPr>
      <w:r>
        <w:rPr>
          <w:rFonts w:ascii="Arial" w:eastAsia="Malgun Gothic" w:hAnsi="Arial" w:cs="Arial"/>
          <w:color w:val="000000"/>
          <w:kern w:val="3"/>
          <w:lang w:eastAsia="fr-FR"/>
        </w:rPr>
        <w:t>un cadre de vie adapté et sécurisant</w:t>
      </w:r>
      <w:r>
        <w:rPr>
          <w:rFonts w:ascii="Arial" w:eastAsia="MS Gothic" w:hAnsi="Arial" w:cs="Arial"/>
          <w:color w:val="000000"/>
          <w:kern w:val="3"/>
          <w:lang w:eastAsia="fr-FR"/>
        </w:rPr>
        <w:t> </w:t>
      </w:r>
      <w:r>
        <w:rPr>
          <w:rFonts w:ascii="Arial" w:eastAsia="Malgun Gothic" w:hAnsi="Arial" w:cs="Arial"/>
          <w:color w:val="000000"/>
          <w:kern w:val="3"/>
          <w:lang w:eastAsia="fr-FR"/>
        </w:rPr>
        <w:t xml:space="preserve">; </w:t>
      </w:r>
    </w:p>
    <w:p w14:paraId="3902FBA9" w14:textId="77777777" w:rsidR="001521E7" w:rsidRDefault="00BD0821">
      <w:pPr>
        <w:pStyle w:val="Paragraphedeliste"/>
        <w:numPr>
          <w:ilvl w:val="0"/>
          <w:numId w:val="2"/>
        </w:numPr>
        <w:tabs>
          <w:tab w:val="left" w:pos="-4900"/>
          <w:tab w:val="left" w:pos="-4320"/>
        </w:tabs>
        <w:suppressAutoHyphens w:val="0"/>
        <w:spacing w:after="20" w:line="240" w:lineRule="auto"/>
        <w:textAlignment w:val="auto"/>
      </w:pPr>
      <w:r>
        <w:rPr>
          <w:rFonts w:ascii="Arial" w:eastAsia="Malgun Gothic" w:hAnsi="Arial" w:cs="Arial"/>
          <w:color w:val="000000"/>
          <w:kern w:val="3"/>
          <w:lang w:eastAsia="fr-FR"/>
        </w:rPr>
        <w:t>un accompagnement dans le développement et le renforcement des acquis</w:t>
      </w:r>
      <w:r>
        <w:rPr>
          <w:rFonts w:ascii="Arial" w:eastAsia="MS Gothic" w:hAnsi="Arial" w:cs="Arial"/>
          <w:color w:val="000000"/>
          <w:kern w:val="3"/>
          <w:lang w:eastAsia="fr-FR"/>
        </w:rPr>
        <w:t> </w:t>
      </w:r>
      <w:r>
        <w:rPr>
          <w:rFonts w:ascii="Arial" w:eastAsia="Malgun Gothic" w:hAnsi="Arial" w:cs="Arial"/>
          <w:color w:val="000000"/>
          <w:kern w:val="3"/>
          <w:lang w:eastAsia="fr-FR"/>
        </w:rPr>
        <w:t>;</w:t>
      </w:r>
    </w:p>
    <w:p w14:paraId="427D4EF9" w14:textId="77777777" w:rsidR="001521E7" w:rsidRDefault="00BD0821">
      <w:pPr>
        <w:pStyle w:val="Paragraphedeliste"/>
        <w:numPr>
          <w:ilvl w:val="0"/>
          <w:numId w:val="2"/>
        </w:numPr>
        <w:tabs>
          <w:tab w:val="left" w:pos="-4900"/>
          <w:tab w:val="left" w:pos="-4320"/>
        </w:tabs>
        <w:suppressAutoHyphens w:val="0"/>
        <w:spacing w:after="20" w:line="240" w:lineRule="auto"/>
        <w:textAlignment w:val="auto"/>
      </w:pPr>
      <w:r>
        <w:rPr>
          <w:rFonts w:ascii="Arial" w:eastAsia="Malgun Gothic" w:hAnsi="Arial" w:cs="Arial"/>
          <w:color w:val="000000"/>
          <w:kern w:val="3"/>
          <w:lang w:eastAsia="fr-FR"/>
        </w:rPr>
        <w:t>des espaces favorisant l’expression et le recueil des attentes</w:t>
      </w:r>
      <w:r>
        <w:rPr>
          <w:rFonts w:ascii="Arial" w:eastAsia="MS Gothic" w:hAnsi="Arial" w:cs="Arial"/>
          <w:color w:val="000000"/>
          <w:kern w:val="3"/>
          <w:lang w:eastAsia="fr-FR"/>
        </w:rPr>
        <w:t> </w:t>
      </w:r>
      <w:r>
        <w:rPr>
          <w:rFonts w:ascii="Arial" w:eastAsia="Malgun Gothic" w:hAnsi="Arial" w:cs="Arial"/>
          <w:color w:val="000000"/>
          <w:kern w:val="3"/>
          <w:lang w:eastAsia="fr-FR"/>
        </w:rPr>
        <w:t>;</w:t>
      </w:r>
    </w:p>
    <w:p w14:paraId="5C4B725C" w14:textId="77777777" w:rsidR="001521E7" w:rsidRDefault="00BD0821">
      <w:pPr>
        <w:pStyle w:val="Paragraphedeliste"/>
        <w:numPr>
          <w:ilvl w:val="0"/>
          <w:numId w:val="2"/>
        </w:numPr>
        <w:tabs>
          <w:tab w:val="left" w:pos="-4900"/>
          <w:tab w:val="left" w:pos="-4320"/>
        </w:tabs>
        <w:suppressAutoHyphens w:val="0"/>
        <w:spacing w:after="20" w:line="240" w:lineRule="auto"/>
        <w:textAlignment w:val="auto"/>
      </w:pPr>
      <w:r>
        <w:rPr>
          <w:rFonts w:ascii="Arial" w:eastAsia="Malgun Gothic" w:hAnsi="Arial" w:cs="Arial"/>
          <w:color w:val="000000"/>
          <w:kern w:val="3"/>
          <w:lang w:eastAsia="fr-FR"/>
        </w:rPr>
        <w:t>une attention à son épanouissement physique et psychique</w:t>
      </w:r>
      <w:r>
        <w:rPr>
          <w:rFonts w:ascii="Arial" w:eastAsia="MS Gothic" w:hAnsi="Arial" w:cs="Arial"/>
          <w:color w:val="000000"/>
          <w:kern w:val="3"/>
          <w:lang w:eastAsia="fr-FR"/>
        </w:rPr>
        <w:t> </w:t>
      </w:r>
      <w:r>
        <w:rPr>
          <w:rFonts w:ascii="Arial" w:eastAsia="Malgun Gothic" w:hAnsi="Arial" w:cs="Arial"/>
          <w:color w:val="000000"/>
          <w:kern w:val="3"/>
          <w:lang w:eastAsia="fr-FR"/>
        </w:rPr>
        <w:t xml:space="preserve">; </w:t>
      </w:r>
    </w:p>
    <w:p w14:paraId="556F0D56" w14:textId="77777777" w:rsidR="001521E7" w:rsidRDefault="00BD0821">
      <w:pPr>
        <w:pStyle w:val="Paragraphedeliste"/>
        <w:numPr>
          <w:ilvl w:val="0"/>
          <w:numId w:val="2"/>
        </w:numPr>
        <w:tabs>
          <w:tab w:val="left" w:pos="-4900"/>
          <w:tab w:val="left" w:pos="-4320"/>
        </w:tabs>
        <w:suppressAutoHyphens w:val="0"/>
        <w:spacing w:after="20" w:line="240" w:lineRule="auto"/>
        <w:textAlignment w:val="auto"/>
      </w:pPr>
      <w:r>
        <w:rPr>
          <w:rFonts w:ascii="Arial" w:eastAsia="Malgun Gothic" w:hAnsi="Arial" w:cs="Arial"/>
          <w:color w:val="000000"/>
          <w:kern w:val="3"/>
          <w:lang w:eastAsia="fr-FR"/>
        </w:rPr>
        <w:t>un accompagnement dans la réalisation des actes de la vie courante, favorisant l’autonomie</w:t>
      </w:r>
      <w:r>
        <w:rPr>
          <w:rFonts w:ascii="Arial" w:eastAsia="MS Gothic" w:hAnsi="Arial" w:cs="Arial"/>
          <w:color w:val="000000"/>
          <w:kern w:val="3"/>
          <w:lang w:eastAsia="fr-FR"/>
        </w:rPr>
        <w:t> </w:t>
      </w:r>
      <w:r>
        <w:rPr>
          <w:rFonts w:ascii="Arial" w:eastAsia="Malgun Gothic" w:hAnsi="Arial" w:cs="Arial"/>
          <w:color w:val="000000"/>
          <w:kern w:val="3"/>
          <w:lang w:eastAsia="fr-FR"/>
        </w:rPr>
        <w:t xml:space="preserve">;  </w:t>
      </w:r>
    </w:p>
    <w:p w14:paraId="205F74E2" w14:textId="77777777" w:rsidR="001521E7" w:rsidRDefault="00BD0821">
      <w:pPr>
        <w:pStyle w:val="Paragraphedeliste"/>
        <w:numPr>
          <w:ilvl w:val="0"/>
          <w:numId w:val="2"/>
        </w:numPr>
        <w:tabs>
          <w:tab w:val="left" w:pos="-4900"/>
          <w:tab w:val="left" w:pos="-4320"/>
        </w:tabs>
        <w:suppressAutoHyphens w:val="0"/>
        <w:spacing w:after="20" w:line="240" w:lineRule="auto"/>
        <w:textAlignment w:val="auto"/>
      </w:pPr>
      <w:r>
        <w:rPr>
          <w:rFonts w:ascii="Arial" w:eastAsia="Malgun Gothic" w:hAnsi="Arial" w:cs="Arial"/>
          <w:color w:val="000000"/>
          <w:kern w:val="3"/>
          <w:lang w:eastAsia="fr-FR"/>
        </w:rPr>
        <w:t>une approche respectant son identité, son statut d’adulte et son intimité</w:t>
      </w:r>
      <w:r>
        <w:rPr>
          <w:rFonts w:ascii="Arial" w:eastAsia="MS Gothic" w:hAnsi="Arial" w:cs="Arial"/>
          <w:color w:val="000000"/>
          <w:kern w:val="3"/>
          <w:lang w:eastAsia="fr-FR"/>
        </w:rPr>
        <w:t> </w:t>
      </w:r>
      <w:r>
        <w:rPr>
          <w:rFonts w:ascii="Arial" w:eastAsia="Malgun Gothic" w:hAnsi="Arial" w:cs="Arial"/>
          <w:color w:val="000000"/>
          <w:kern w:val="3"/>
          <w:lang w:eastAsia="fr-FR"/>
        </w:rPr>
        <w:t xml:space="preserve">; </w:t>
      </w:r>
    </w:p>
    <w:p w14:paraId="0913D760" w14:textId="77777777" w:rsidR="001521E7" w:rsidRDefault="00BD0821">
      <w:pPr>
        <w:pStyle w:val="Paragraphedeliste"/>
        <w:numPr>
          <w:ilvl w:val="0"/>
          <w:numId w:val="2"/>
        </w:numPr>
        <w:tabs>
          <w:tab w:val="left" w:pos="-4900"/>
          <w:tab w:val="left" w:pos="-4320"/>
        </w:tabs>
        <w:suppressAutoHyphens w:val="0"/>
        <w:spacing w:after="20" w:line="240" w:lineRule="auto"/>
        <w:textAlignment w:val="auto"/>
      </w:pPr>
      <w:r>
        <w:rPr>
          <w:rFonts w:ascii="Arial" w:eastAsia="Malgun Gothic" w:hAnsi="Arial" w:cs="Arial"/>
          <w:color w:val="000000"/>
          <w:kern w:val="3"/>
          <w:lang w:eastAsia="fr-FR"/>
        </w:rPr>
        <w:t>des activités permettant une inscription dans la vie sociale et dans la cité</w:t>
      </w:r>
      <w:r>
        <w:rPr>
          <w:rFonts w:ascii="Arial" w:eastAsia="MS Gothic" w:hAnsi="Arial" w:cs="Arial"/>
          <w:color w:val="000000"/>
          <w:kern w:val="3"/>
          <w:lang w:eastAsia="fr-FR"/>
        </w:rPr>
        <w:t> </w:t>
      </w:r>
      <w:r>
        <w:rPr>
          <w:rFonts w:ascii="Arial" w:eastAsia="Malgun Gothic" w:hAnsi="Arial" w:cs="Arial"/>
          <w:color w:val="000000"/>
          <w:kern w:val="3"/>
          <w:lang w:eastAsia="fr-FR"/>
        </w:rPr>
        <w:t xml:space="preserve">; </w:t>
      </w:r>
    </w:p>
    <w:p w14:paraId="593A261C" w14:textId="77777777" w:rsidR="001521E7" w:rsidRDefault="00BD0821">
      <w:pPr>
        <w:pStyle w:val="Paragraphedeliste"/>
        <w:numPr>
          <w:ilvl w:val="0"/>
          <w:numId w:val="2"/>
        </w:numPr>
        <w:tabs>
          <w:tab w:val="left" w:pos="-4900"/>
          <w:tab w:val="left" w:pos="-4320"/>
        </w:tabs>
        <w:suppressAutoHyphens w:val="0"/>
        <w:spacing w:after="20" w:line="240" w:lineRule="auto"/>
        <w:textAlignment w:val="auto"/>
      </w:pPr>
      <w:r>
        <w:rPr>
          <w:rFonts w:ascii="Arial" w:eastAsia="Malgun Gothic" w:hAnsi="Arial" w:cs="Arial"/>
          <w:color w:val="000000"/>
          <w:kern w:val="3"/>
          <w:lang w:eastAsia="fr-FR"/>
        </w:rPr>
        <w:t>la possibilité de développer sa vie affective et de maintenir du lien avec son entourage.</w:t>
      </w:r>
    </w:p>
    <w:p w14:paraId="26D4EEC5" w14:textId="77777777" w:rsidR="001521E7" w:rsidRDefault="001521E7">
      <w:pPr>
        <w:tabs>
          <w:tab w:val="left" w:pos="140"/>
        </w:tabs>
        <w:suppressAutoHyphens w:val="0"/>
        <w:spacing w:after="20" w:line="240" w:lineRule="auto"/>
        <w:ind w:left="864"/>
        <w:textAlignment w:val="auto"/>
        <w:rPr>
          <w:rFonts w:ascii="Arial" w:eastAsia="Times New Roman" w:hAnsi="Arial" w:cs="Arial"/>
          <w:color w:val="F6BB00"/>
          <w:lang w:eastAsia="fr-FR"/>
        </w:rPr>
      </w:pPr>
    </w:p>
    <w:p w14:paraId="51D8B2F0" w14:textId="77777777" w:rsidR="001521E7" w:rsidRDefault="00BD0821">
      <w:pPr>
        <w:jc w:val="both"/>
        <w:rPr>
          <w:rFonts w:ascii="Arial" w:hAnsi="Arial" w:cs="Arial"/>
        </w:rPr>
      </w:pPr>
      <w:r>
        <w:rPr>
          <w:rFonts w:ascii="Arial" w:hAnsi="Arial" w:cs="Arial"/>
        </w:rPr>
        <w:t xml:space="preserve">Conformément à la loi n°2002-2 du 2 janvier 2002, la personne accueillie sera associée à toutes décisions la concernant, dans le respect de ses potentialités. Son consentement sera recherché à chaque étape de son accompagnement. </w:t>
      </w:r>
    </w:p>
    <w:p w14:paraId="015583F2" w14:textId="77777777" w:rsidR="001521E7" w:rsidRDefault="00BD0821">
      <w:pPr>
        <w:jc w:val="both"/>
        <w:rPr>
          <w:rFonts w:ascii="Arial" w:hAnsi="Arial" w:cs="Arial"/>
          <w:b/>
          <w:color w:val="4BACC6"/>
        </w:rPr>
      </w:pPr>
      <w:r>
        <w:rPr>
          <w:rFonts w:ascii="Arial" w:hAnsi="Arial" w:cs="Arial"/>
          <w:b/>
          <w:color w:val="4BACC6"/>
        </w:rPr>
        <w:t>Article 6 – OBLIGATIONS A LA CHARGE DE L’ETABLISSEMENT</w:t>
      </w:r>
    </w:p>
    <w:p w14:paraId="48B39DD3" w14:textId="77777777" w:rsidR="001521E7" w:rsidRDefault="00BD0821">
      <w:pPr>
        <w:spacing w:after="0"/>
        <w:jc w:val="both"/>
        <w:rPr>
          <w:rFonts w:ascii="Arial" w:hAnsi="Arial" w:cs="Arial"/>
        </w:rPr>
      </w:pPr>
      <w:r>
        <w:rPr>
          <w:rFonts w:ascii="Arial" w:hAnsi="Arial" w:cs="Arial"/>
        </w:rPr>
        <w:t xml:space="preserve">L’établissement s’engage à délivrer à la personne accueillie l’hébergement décrit dans le présent contrat, et à mettre à sa disposition les locaux, équipements et services prévus à l’article 9.5. </w:t>
      </w:r>
    </w:p>
    <w:p w14:paraId="2DBA895D" w14:textId="77777777" w:rsidR="001521E7" w:rsidRDefault="00BD0821">
      <w:pPr>
        <w:spacing w:after="0"/>
        <w:jc w:val="both"/>
        <w:rPr>
          <w:rFonts w:ascii="Arial" w:hAnsi="Arial" w:cs="Arial"/>
        </w:rPr>
      </w:pPr>
      <w:r>
        <w:rPr>
          <w:rFonts w:ascii="Arial" w:hAnsi="Arial" w:cs="Arial"/>
        </w:rPr>
        <w:t xml:space="preserve">Il s’oblige à entretenir les locaux et équipements décrits à l’article 9.5 du présent contrat, en l’état de servir à l’usage prévu. </w:t>
      </w:r>
    </w:p>
    <w:p w14:paraId="68346E54" w14:textId="77777777" w:rsidR="001521E7" w:rsidRDefault="001521E7">
      <w:pPr>
        <w:spacing w:after="0"/>
        <w:jc w:val="both"/>
        <w:rPr>
          <w:rFonts w:ascii="Arial" w:hAnsi="Arial" w:cs="Arial"/>
        </w:rPr>
      </w:pPr>
    </w:p>
    <w:p w14:paraId="3E797989" w14:textId="77777777" w:rsidR="001521E7" w:rsidRDefault="00BD0821">
      <w:pPr>
        <w:jc w:val="both"/>
        <w:rPr>
          <w:rFonts w:ascii="Arial" w:hAnsi="Arial" w:cs="Arial"/>
          <w:b/>
          <w:color w:val="4BACC6"/>
        </w:rPr>
      </w:pPr>
      <w:r>
        <w:rPr>
          <w:rFonts w:ascii="Arial" w:hAnsi="Arial" w:cs="Arial"/>
          <w:b/>
          <w:color w:val="4BACC6"/>
        </w:rPr>
        <w:t>Article 7 – OBLIGATIONS GENERALES DE LA PERSONNE ACCUEILLIE</w:t>
      </w:r>
    </w:p>
    <w:p w14:paraId="5538619F" w14:textId="77777777" w:rsidR="001521E7" w:rsidRDefault="00BD0821">
      <w:pPr>
        <w:jc w:val="both"/>
        <w:rPr>
          <w:rFonts w:ascii="Arial" w:hAnsi="Arial" w:cs="Arial"/>
          <w:b/>
        </w:rPr>
      </w:pPr>
      <w:r>
        <w:rPr>
          <w:rFonts w:ascii="Arial" w:hAnsi="Arial" w:cs="Arial"/>
          <w:b/>
        </w:rPr>
        <w:t>7.1 Respect des locaux et des règles de sécurité</w:t>
      </w:r>
    </w:p>
    <w:p w14:paraId="6F05FD55" w14:textId="77777777" w:rsidR="001521E7" w:rsidRDefault="00BD0821">
      <w:pPr>
        <w:spacing w:after="0"/>
        <w:jc w:val="both"/>
        <w:rPr>
          <w:rFonts w:ascii="Arial" w:hAnsi="Arial" w:cs="Arial"/>
        </w:rPr>
      </w:pPr>
      <w:r>
        <w:rPr>
          <w:rFonts w:ascii="Arial" w:hAnsi="Arial" w:cs="Arial"/>
        </w:rPr>
        <w:t>La personne accueillie s’engage :</w:t>
      </w:r>
    </w:p>
    <w:p w14:paraId="53D48749" w14:textId="77777777" w:rsidR="001521E7" w:rsidRDefault="00BD0821">
      <w:pPr>
        <w:pStyle w:val="Paragraphedeliste"/>
        <w:numPr>
          <w:ilvl w:val="1"/>
          <w:numId w:val="3"/>
        </w:numPr>
        <w:spacing w:after="0"/>
        <w:jc w:val="both"/>
        <w:rPr>
          <w:rFonts w:ascii="Arial" w:hAnsi="Arial" w:cs="Arial"/>
        </w:rPr>
      </w:pPr>
      <w:r>
        <w:rPr>
          <w:rFonts w:ascii="Arial" w:hAnsi="Arial" w:cs="Arial"/>
        </w:rPr>
        <w:t>A utiliser les locaux, les équipements et les services selon leur destination, et dans les conditions prévues par le règlement de fonctionnement ;</w:t>
      </w:r>
    </w:p>
    <w:p w14:paraId="1B56DA75" w14:textId="77777777" w:rsidR="001521E7" w:rsidRDefault="00BD0821">
      <w:pPr>
        <w:pStyle w:val="Paragraphedeliste"/>
        <w:numPr>
          <w:ilvl w:val="1"/>
          <w:numId w:val="3"/>
        </w:numPr>
        <w:spacing w:after="0"/>
        <w:jc w:val="both"/>
        <w:rPr>
          <w:rFonts w:ascii="Arial" w:hAnsi="Arial" w:cs="Arial"/>
        </w:rPr>
      </w:pPr>
      <w:r>
        <w:rPr>
          <w:rFonts w:ascii="Arial" w:hAnsi="Arial" w:cs="Arial"/>
        </w:rPr>
        <w:t>A respecter la réglementation en vigueur en matière de sécurité et de salubrité ;</w:t>
      </w:r>
    </w:p>
    <w:p w14:paraId="6E07734C" w14:textId="77777777" w:rsidR="001521E7" w:rsidRDefault="00BD0821">
      <w:pPr>
        <w:pStyle w:val="Paragraphedeliste"/>
        <w:numPr>
          <w:ilvl w:val="1"/>
          <w:numId w:val="3"/>
        </w:numPr>
        <w:spacing w:after="0"/>
        <w:jc w:val="both"/>
        <w:rPr>
          <w:rFonts w:ascii="Arial" w:hAnsi="Arial" w:cs="Arial"/>
        </w:rPr>
      </w:pPr>
      <w:r>
        <w:rPr>
          <w:rFonts w:ascii="Arial" w:hAnsi="Arial" w:cs="Arial"/>
        </w:rPr>
        <w:t>A n’apporter aucune modification aux locaux mis à sa disposition, ni aux équipements fournis ;</w:t>
      </w:r>
    </w:p>
    <w:p w14:paraId="2EDF1EAD" w14:textId="77777777" w:rsidR="001521E7" w:rsidRDefault="00BD0821">
      <w:pPr>
        <w:pStyle w:val="Paragraphedeliste"/>
        <w:numPr>
          <w:ilvl w:val="1"/>
          <w:numId w:val="3"/>
        </w:numPr>
        <w:jc w:val="both"/>
        <w:rPr>
          <w:rFonts w:ascii="Arial" w:hAnsi="Arial" w:cs="Arial"/>
        </w:rPr>
      </w:pPr>
      <w:r>
        <w:rPr>
          <w:rFonts w:ascii="Arial" w:hAnsi="Arial" w:cs="Arial"/>
        </w:rPr>
        <w:t xml:space="preserve">A ne pas utiliser, introduire, entreposer des appareils bruyants, dangereux, explosifs ou inflammables, ou installer un appareil de chauffage ou de cuisson dans la structure, afin de préserver l’ordre public, la tranquillité, la sécurité des personnes et des biens. </w:t>
      </w:r>
    </w:p>
    <w:p w14:paraId="40A89443" w14:textId="77777777" w:rsidR="001521E7" w:rsidRDefault="00BD0821">
      <w:pPr>
        <w:spacing w:after="0"/>
        <w:jc w:val="both"/>
        <w:rPr>
          <w:rFonts w:ascii="Arial" w:hAnsi="Arial" w:cs="Arial"/>
          <w:b/>
        </w:rPr>
      </w:pPr>
      <w:r>
        <w:rPr>
          <w:rFonts w:ascii="Arial" w:hAnsi="Arial" w:cs="Arial"/>
          <w:b/>
        </w:rPr>
        <w:t>7.2 Assurance et responsabilité</w:t>
      </w:r>
    </w:p>
    <w:p w14:paraId="1E4C97C6" w14:textId="77777777" w:rsidR="001521E7" w:rsidRDefault="001521E7">
      <w:pPr>
        <w:spacing w:after="0"/>
        <w:jc w:val="both"/>
        <w:rPr>
          <w:rFonts w:ascii="Arial" w:hAnsi="Arial" w:cs="Arial"/>
          <w:b/>
        </w:rPr>
      </w:pPr>
    </w:p>
    <w:p w14:paraId="7B673AB4" w14:textId="77777777" w:rsidR="001521E7" w:rsidRDefault="00BD0821">
      <w:pPr>
        <w:spacing w:after="0"/>
        <w:jc w:val="both"/>
        <w:rPr>
          <w:rFonts w:ascii="Arial" w:hAnsi="Arial" w:cs="Arial"/>
        </w:rPr>
      </w:pPr>
      <w:r>
        <w:rPr>
          <w:rFonts w:ascii="Arial" w:hAnsi="Arial" w:cs="Arial"/>
        </w:rPr>
        <w:t>Le Foyer de Vie est assuré pour l’exercice de ses différentes activités, dans le cadre des lois et règlements en vigueur. Cette assurance n’exonère pas la personne accueillie, sa famille, et/ou ses représentants légaux pour les dommages dont ils pourraient être la cause.</w:t>
      </w:r>
    </w:p>
    <w:p w14:paraId="4243F8F0" w14:textId="77777777" w:rsidR="001521E7" w:rsidRDefault="00BD0821">
      <w:pPr>
        <w:spacing w:after="0"/>
        <w:jc w:val="both"/>
        <w:rPr>
          <w:rFonts w:ascii="Arial" w:hAnsi="Arial" w:cs="Arial"/>
        </w:rPr>
      </w:pPr>
      <w:r>
        <w:rPr>
          <w:rFonts w:ascii="Arial" w:hAnsi="Arial" w:cs="Arial"/>
        </w:rPr>
        <w:t>La personne accueillie et/ou son représentant légal s’engage à souscrire un contrat d’assurance.</w:t>
      </w:r>
    </w:p>
    <w:p w14:paraId="44B1D83E" w14:textId="77777777" w:rsidR="001521E7" w:rsidRDefault="00BD0821">
      <w:pPr>
        <w:spacing w:after="0"/>
        <w:jc w:val="both"/>
        <w:rPr>
          <w:rFonts w:ascii="Arial" w:hAnsi="Arial" w:cs="Arial"/>
        </w:rPr>
      </w:pPr>
      <w:r>
        <w:rPr>
          <w:rFonts w:ascii="Arial" w:hAnsi="Arial" w:cs="Arial"/>
        </w:rPr>
        <w:t xml:space="preserve">La personne accueillie et/ou son représentant légal maintient cette assurance pendant toute la durée de l’occupation et s’engage à fournir annuellement à l’établissement une attestation de souscription. </w:t>
      </w:r>
    </w:p>
    <w:p w14:paraId="75C1A02E" w14:textId="77777777" w:rsidR="001521E7" w:rsidRDefault="001521E7">
      <w:pPr>
        <w:spacing w:after="0"/>
        <w:jc w:val="both"/>
        <w:rPr>
          <w:rFonts w:ascii="Arial" w:hAnsi="Arial" w:cs="Arial"/>
        </w:rPr>
      </w:pPr>
    </w:p>
    <w:p w14:paraId="202B06DD" w14:textId="77777777" w:rsidR="001521E7" w:rsidRDefault="001521E7">
      <w:pPr>
        <w:spacing w:after="0"/>
        <w:jc w:val="both"/>
        <w:rPr>
          <w:rFonts w:ascii="Arial" w:hAnsi="Arial" w:cs="Arial"/>
        </w:rPr>
      </w:pPr>
    </w:p>
    <w:p w14:paraId="2DB31365" w14:textId="77777777" w:rsidR="001521E7" w:rsidRDefault="001521E7">
      <w:pPr>
        <w:spacing w:after="0"/>
        <w:jc w:val="both"/>
        <w:rPr>
          <w:rFonts w:ascii="Arial" w:hAnsi="Arial" w:cs="Arial"/>
        </w:rPr>
      </w:pPr>
    </w:p>
    <w:p w14:paraId="49FBCBA1" w14:textId="77777777" w:rsidR="001521E7" w:rsidRDefault="00BD0821">
      <w:pPr>
        <w:jc w:val="both"/>
        <w:rPr>
          <w:rFonts w:ascii="Arial" w:hAnsi="Arial" w:cs="Arial"/>
          <w:b/>
          <w:color w:val="4BACC6"/>
        </w:rPr>
      </w:pPr>
      <w:r>
        <w:rPr>
          <w:rFonts w:ascii="Arial" w:hAnsi="Arial" w:cs="Arial"/>
          <w:b/>
          <w:color w:val="4BACC6"/>
        </w:rPr>
        <w:lastRenderedPageBreak/>
        <w:t>Article 8 – ACCES AU LOCAL PRIVATIF, TRAVAUX ET RELOGEMENT</w:t>
      </w:r>
    </w:p>
    <w:p w14:paraId="5BBFB355" w14:textId="77777777" w:rsidR="001521E7" w:rsidRDefault="00BD0821">
      <w:pPr>
        <w:jc w:val="both"/>
        <w:rPr>
          <w:rFonts w:ascii="Arial" w:hAnsi="Arial" w:cs="Arial"/>
          <w:b/>
        </w:rPr>
      </w:pPr>
      <w:r>
        <w:rPr>
          <w:rFonts w:ascii="Arial" w:hAnsi="Arial" w:cs="Arial"/>
          <w:b/>
        </w:rPr>
        <w:t>8.1 Accès au lieu privatif</w:t>
      </w:r>
    </w:p>
    <w:p w14:paraId="644FA788" w14:textId="77777777" w:rsidR="001521E7" w:rsidRDefault="00BD0821">
      <w:pPr>
        <w:spacing w:after="0"/>
        <w:jc w:val="both"/>
        <w:rPr>
          <w:rFonts w:ascii="Arial" w:hAnsi="Arial" w:cs="Arial"/>
        </w:rPr>
      </w:pPr>
      <w:r>
        <w:rPr>
          <w:rFonts w:ascii="Arial" w:hAnsi="Arial" w:cs="Arial"/>
        </w:rPr>
        <w:t>Le local à usage privatif mis à la disposition de la personne accueillie constitue son lieu de vie, dont elle a entière jouissance.</w:t>
      </w:r>
    </w:p>
    <w:p w14:paraId="5EDAFC93" w14:textId="77777777" w:rsidR="001521E7" w:rsidRDefault="00BD0821">
      <w:pPr>
        <w:jc w:val="both"/>
        <w:rPr>
          <w:rFonts w:ascii="Arial" w:hAnsi="Arial" w:cs="Arial"/>
        </w:rPr>
      </w:pPr>
      <w:r>
        <w:rPr>
          <w:rFonts w:ascii="Arial" w:hAnsi="Arial" w:cs="Arial"/>
        </w:rPr>
        <w:t xml:space="preserve">Les professionnels devront être autorisés par la personne accueillie s’ils souhaitent accéder à sa chambre, dans le cadre de son projet personnalisé et dans le strict respect de son intimité. </w:t>
      </w:r>
    </w:p>
    <w:p w14:paraId="12186A06" w14:textId="77777777" w:rsidR="001521E7" w:rsidRDefault="00BD0821">
      <w:pPr>
        <w:jc w:val="both"/>
        <w:rPr>
          <w:rFonts w:ascii="Arial" w:hAnsi="Arial" w:cs="Arial"/>
          <w:b/>
        </w:rPr>
      </w:pPr>
      <w:r>
        <w:rPr>
          <w:rFonts w:ascii="Arial" w:hAnsi="Arial" w:cs="Arial"/>
          <w:b/>
        </w:rPr>
        <w:t>8.2 Travaux d’entretien, de réparation et d’aménagement courant des locaux</w:t>
      </w:r>
    </w:p>
    <w:p w14:paraId="4DA81AC1" w14:textId="77777777" w:rsidR="001521E7" w:rsidRDefault="00BD0821">
      <w:pPr>
        <w:spacing w:after="0"/>
        <w:jc w:val="both"/>
        <w:rPr>
          <w:rFonts w:ascii="Arial" w:hAnsi="Arial" w:cs="Arial"/>
        </w:rPr>
      </w:pPr>
      <w:r>
        <w:rPr>
          <w:rFonts w:ascii="Arial" w:hAnsi="Arial" w:cs="Arial"/>
        </w:rPr>
        <w:t>La personne accueillie s’engage à ne pas faire obstacle aux travaux nécessaires de maintenance ou d’amélioration de l’établissement. Il en va de même pour les interventions sanitaires et d’hygiène, des parties communes et privatives.</w:t>
      </w:r>
    </w:p>
    <w:p w14:paraId="45174F41" w14:textId="77777777" w:rsidR="001521E7" w:rsidRDefault="00BD0821">
      <w:pPr>
        <w:spacing w:after="0"/>
        <w:jc w:val="both"/>
      </w:pPr>
      <w:r>
        <w:rPr>
          <w:rFonts w:ascii="Arial" w:hAnsi="Arial" w:cs="Arial"/>
        </w:rPr>
        <w:t>La direction informera la personne accueillie et/ou son représentant légal plusieurs</w:t>
      </w:r>
      <w:r>
        <w:rPr>
          <w:rFonts w:ascii="Arial" w:hAnsi="Arial" w:cs="Arial"/>
          <w:b/>
          <w:i/>
          <w:color w:val="00B050"/>
        </w:rPr>
        <w:t xml:space="preserve"> </w:t>
      </w:r>
      <w:r>
        <w:rPr>
          <w:rFonts w:ascii="Arial" w:hAnsi="Arial" w:cs="Arial"/>
        </w:rPr>
        <w:t xml:space="preserve">jours avant le début de ces travaux. Si ces travaux nécessitent l’évacuation temporaire des lieux par la personne accueillie, celle-ci sera relogée par l’établissement le temps des travaux. </w:t>
      </w:r>
    </w:p>
    <w:p w14:paraId="2A485518" w14:textId="77777777" w:rsidR="001521E7" w:rsidRDefault="001521E7">
      <w:pPr>
        <w:spacing w:after="0"/>
        <w:jc w:val="both"/>
        <w:rPr>
          <w:rFonts w:ascii="Arial" w:hAnsi="Arial" w:cs="Arial"/>
        </w:rPr>
      </w:pPr>
    </w:p>
    <w:p w14:paraId="33F54373" w14:textId="77777777" w:rsidR="001521E7" w:rsidRDefault="00BD0821">
      <w:pPr>
        <w:jc w:val="both"/>
        <w:rPr>
          <w:rFonts w:ascii="Arial" w:hAnsi="Arial" w:cs="Arial"/>
          <w:b/>
          <w:color w:val="4BACC6"/>
        </w:rPr>
      </w:pPr>
      <w:r>
        <w:rPr>
          <w:rFonts w:ascii="Arial" w:hAnsi="Arial" w:cs="Arial"/>
          <w:b/>
          <w:color w:val="4BACC6"/>
        </w:rPr>
        <w:t>Article 9 - PRESTATIONS PROPOSEES PAR L’ETABLISSEMENT</w:t>
      </w:r>
    </w:p>
    <w:p w14:paraId="6329626D" w14:textId="77777777" w:rsidR="001521E7" w:rsidRDefault="00BD0821">
      <w:pPr>
        <w:spacing w:after="0"/>
        <w:jc w:val="both"/>
        <w:rPr>
          <w:rFonts w:ascii="Arial" w:hAnsi="Arial" w:cs="Arial"/>
        </w:rPr>
      </w:pPr>
      <w:r>
        <w:rPr>
          <w:rFonts w:ascii="Arial" w:hAnsi="Arial" w:cs="Arial"/>
        </w:rPr>
        <w:t xml:space="preserve">Un projet personnalisé est co-construit avec la personne accueillie et/ou son représentant légal dans les six mois suivant l’admission. Les objectifs et les prestations adaptées du projet personnalisé font l’objet d’un avenant au présent contrat de séjour. </w:t>
      </w:r>
    </w:p>
    <w:p w14:paraId="45B1CCA9" w14:textId="77777777" w:rsidR="001521E7" w:rsidRDefault="00BD0821">
      <w:pPr>
        <w:spacing w:after="0"/>
        <w:jc w:val="both"/>
        <w:rPr>
          <w:rFonts w:ascii="Arial" w:hAnsi="Arial" w:cs="Arial"/>
        </w:rPr>
      </w:pPr>
      <w:r>
        <w:rPr>
          <w:rFonts w:ascii="Arial" w:hAnsi="Arial" w:cs="Arial"/>
        </w:rPr>
        <w:t xml:space="preserve">Le projet personnalisé est réactualisé au moins une fois par an, en concertation avec la personne accueillie et/ou ses représentants légaux. Toute modification du projet personnalisé donne systématiquement lieu à la conclusion d’un nouvel avenant au contrat de séjour. </w:t>
      </w:r>
    </w:p>
    <w:p w14:paraId="510539CC" w14:textId="77777777" w:rsidR="001521E7" w:rsidRDefault="00BD0821">
      <w:pPr>
        <w:jc w:val="both"/>
      </w:pPr>
      <w:r>
        <w:rPr>
          <w:rFonts w:ascii="Arial" w:hAnsi="Arial" w:cs="Arial"/>
        </w:rPr>
        <w:t>L’établissement s’engage à mettre en œuvre l’ensemble des moyens à sa disposition pour parvenir à la réalisation des objectifs définis dans l’avenant au contrat de séjour. Néanmoins, la responsabilité de l’établissement ne saurait être engagée si les objectifs fixés ne sont pas atteints.</w:t>
      </w:r>
      <w:r>
        <w:rPr>
          <w:rFonts w:ascii="Arial" w:hAnsi="Arial" w:cs="Arial"/>
          <w:b/>
        </w:rPr>
        <w:t xml:space="preserve"> </w:t>
      </w:r>
    </w:p>
    <w:p w14:paraId="50872F1C" w14:textId="77777777" w:rsidR="001521E7" w:rsidRDefault="00BD0821">
      <w:pPr>
        <w:jc w:val="both"/>
        <w:rPr>
          <w:rFonts w:ascii="Arial" w:hAnsi="Arial" w:cs="Arial"/>
          <w:b/>
        </w:rPr>
      </w:pPr>
      <w:r>
        <w:rPr>
          <w:rFonts w:ascii="Arial" w:hAnsi="Arial" w:cs="Arial"/>
          <w:b/>
        </w:rPr>
        <w:t>9.1 Aide à l’accomplissement des actes essentiels de la vie</w:t>
      </w:r>
    </w:p>
    <w:p w14:paraId="6D272381" w14:textId="77777777" w:rsidR="001521E7" w:rsidRDefault="00BD0821">
      <w:pPr>
        <w:spacing w:after="0"/>
        <w:jc w:val="both"/>
        <w:rPr>
          <w:rFonts w:ascii="Arial" w:hAnsi="Arial" w:cs="Arial"/>
        </w:rPr>
      </w:pPr>
      <w:r>
        <w:rPr>
          <w:rFonts w:ascii="Arial" w:hAnsi="Arial" w:cs="Arial"/>
        </w:rPr>
        <w:t xml:space="preserve">L’établissement met en place un ensemble de moyens techniques et humains afin de favoriser l’accomplissement par les personnes accueillies, des gestes ordinaires de la vie courante. </w:t>
      </w:r>
    </w:p>
    <w:p w14:paraId="118A0001" w14:textId="77777777" w:rsidR="001521E7" w:rsidRDefault="00BD0821">
      <w:pPr>
        <w:jc w:val="both"/>
        <w:rPr>
          <w:rFonts w:ascii="Arial" w:hAnsi="Arial" w:cs="Arial"/>
        </w:rPr>
      </w:pPr>
      <w:r>
        <w:rPr>
          <w:rFonts w:ascii="Arial" w:hAnsi="Arial" w:cs="Arial"/>
        </w:rPr>
        <w:t xml:space="preserve">L’établissement assure l’aide partielle ou totale pour effectuer les actes essentiels de la vie courante (alimentation, toilette, habillage/déshabillage, déplacement intérieur/extérieur, démarches administratives…) selon les besoins de la personne accueillie, appréciés par une évaluation réalisée par l’équipe de l’établissement. </w:t>
      </w:r>
    </w:p>
    <w:p w14:paraId="762EEED1" w14:textId="77777777" w:rsidR="001521E7" w:rsidRDefault="00BD0821">
      <w:pPr>
        <w:spacing w:after="0"/>
        <w:jc w:val="both"/>
        <w:rPr>
          <w:rFonts w:ascii="Arial" w:hAnsi="Arial" w:cs="Arial"/>
          <w:b/>
        </w:rPr>
      </w:pPr>
      <w:r>
        <w:rPr>
          <w:rFonts w:ascii="Arial" w:hAnsi="Arial" w:cs="Arial"/>
          <w:b/>
        </w:rPr>
        <w:t>9.2 Prestations de soins</w:t>
      </w:r>
    </w:p>
    <w:p w14:paraId="018CBA92" w14:textId="77777777" w:rsidR="001521E7" w:rsidRDefault="001521E7">
      <w:pPr>
        <w:spacing w:after="0"/>
        <w:jc w:val="both"/>
        <w:rPr>
          <w:rFonts w:ascii="Arial" w:hAnsi="Arial" w:cs="Arial"/>
          <w:b/>
        </w:rPr>
      </w:pPr>
    </w:p>
    <w:p w14:paraId="0EDE2339" w14:textId="77777777" w:rsidR="001521E7" w:rsidRDefault="00BD0821">
      <w:pPr>
        <w:spacing w:after="0"/>
        <w:jc w:val="both"/>
        <w:rPr>
          <w:rFonts w:ascii="Arial" w:hAnsi="Arial" w:cs="Arial"/>
        </w:rPr>
      </w:pPr>
      <w:r>
        <w:rPr>
          <w:rFonts w:ascii="Arial" w:hAnsi="Arial" w:cs="Arial"/>
        </w:rPr>
        <w:t>L’établissement propose les prestations de soins suivantes :</w:t>
      </w:r>
    </w:p>
    <w:p w14:paraId="7AF9ED50" w14:textId="77777777" w:rsidR="001521E7" w:rsidRDefault="001521E7">
      <w:pPr>
        <w:spacing w:after="0"/>
        <w:jc w:val="both"/>
        <w:rPr>
          <w:rFonts w:ascii="Arial" w:hAnsi="Arial" w:cs="Arial"/>
        </w:rPr>
      </w:pPr>
    </w:p>
    <w:p w14:paraId="611216D3" w14:textId="77777777" w:rsidR="001521E7" w:rsidRDefault="00BD0821">
      <w:pPr>
        <w:pStyle w:val="Paragraphedeliste"/>
        <w:numPr>
          <w:ilvl w:val="0"/>
          <w:numId w:val="4"/>
        </w:numPr>
        <w:spacing w:after="0"/>
        <w:jc w:val="both"/>
      </w:pPr>
      <w:r>
        <w:rPr>
          <w:rFonts w:ascii="Arial" w:hAnsi="Arial" w:cs="Arial"/>
          <w:b/>
          <w:bCs/>
        </w:rPr>
        <w:t xml:space="preserve">Une coordination du parcours de santé somatique au foyer de vie : </w:t>
      </w:r>
      <w:r>
        <w:rPr>
          <w:rFonts w:ascii="Arial" w:hAnsi="Arial" w:cs="Arial"/>
        </w:rPr>
        <w:t xml:space="preserve">infirmière de jour référente des parcours de santé, présence hebdomadaire d’un médecin généraliste et recours à des professionnels de santé externes, distribution sécurisée des médicaments, élaboration des menus par une diététicienne. </w:t>
      </w:r>
    </w:p>
    <w:p w14:paraId="0E028F85" w14:textId="77777777" w:rsidR="001521E7" w:rsidRDefault="00BD0821">
      <w:pPr>
        <w:pStyle w:val="Paragraphedeliste"/>
        <w:numPr>
          <w:ilvl w:val="0"/>
          <w:numId w:val="4"/>
        </w:numPr>
        <w:spacing w:after="0"/>
        <w:jc w:val="both"/>
      </w:pPr>
      <w:r>
        <w:rPr>
          <w:rFonts w:ascii="Arial" w:hAnsi="Arial" w:cs="Arial"/>
          <w:b/>
          <w:bCs/>
        </w:rPr>
        <w:t>Des actions de prévention santé :</w:t>
      </w:r>
      <w:r>
        <w:rPr>
          <w:rFonts w:ascii="Arial" w:hAnsi="Arial" w:cs="Arial"/>
        </w:rPr>
        <w:t xml:space="preserve"> soins bucco-dentaires, alimentation, etc.  </w:t>
      </w:r>
    </w:p>
    <w:p w14:paraId="1348A641" w14:textId="77777777" w:rsidR="001521E7" w:rsidRDefault="00BD0821">
      <w:pPr>
        <w:pStyle w:val="Paragraphedeliste"/>
        <w:numPr>
          <w:ilvl w:val="0"/>
          <w:numId w:val="4"/>
        </w:numPr>
        <w:spacing w:after="0"/>
        <w:jc w:val="both"/>
      </w:pPr>
      <w:r>
        <w:rPr>
          <w:rFonts w:ascii="Arial" w:hAnsi="Arial" w:cs="Arial"/>
          <w:b/>
          <w:bCs/>
        </w:rPr>
        <w:t xml:space="preserve">Un accompagnement psychologique : </w:t>
      </w:r>
      <w:r>
        <w:rPr>
          <w:rFonts w:ascii="Arial" w:hAnsi="Arial" w:cs="Arial"/>
        </w:rPr>
        <w:t xml:space="preserve">entretiens et groupes de parole pour les personnes accueillies, soutien des proches, partenariats avec les CMP. </w:t>
      </w:r>
    </w:p>
    <w:p w14:paraId="651EC348" w14:textId="77777777" w:rsidR="001521E7" w:rsidRDefault="00BD0821">
      <w:pPr>
        <w:pStyle w:val="Paragraphedeliste"/>
        <w:numPr>
          <w:ilvl w:val="0"/>
          <w:numId w:val="4"/>
        </w:numPr>
        <w:spacing w:after="0"/>
        <w:jc w:val="both"/>
      </w:pPr>
      <w:r>
        <w:rPr>
          <w:rFonts w:ascii="Arial" w:hAnsi="Arial" w:cs="Arial"/>
          <w:b/>
          <w:bCs/>
        </w:rPr>
        <w:lastRenderedPageBreak/>
        <w:t xml:space="preserve">Des actions de rééducation et de réadaptation : </w:t>
      </w:r>
      <w:r>
        <w:rPr>
          <w:rFonts w:ascii="Arial" w:hAnsi="Arial" w:cs="Arial"/>
        </w:rPr>
        <w:t>bilans et ateliers de psychomotricité, salle multi sensorielle, présence régulière au sein de l’établissement de professionnels libéraux paramédicaux (kinésithérapeute, orthophoniste, podologue).</w:t>
      </w:r>
    </w:p>
    <w:p w14:paraId="68369FC8" w14:textId="77777777" w:rsidR="001521E7" w:rsidRDefault="00BD0821">
      <w:pPr>
        <w:pStyle w:val="Paragraphedeliste"/>
        <w:numPr>
          <w:ilvl w:val="0"/>
          <w:numId w:val="4"/>
        </w:numPr>
        <w:spacing w:after="0"/>
        <w:jc w:val="both"/>
      </w:pPr>
      <w:r>
        <w:rPr>
          <w:rFonts w:ascii="Arial" w:hAnsi="Arial" w:cs="Arial"/>
          <w:b/>
          <w:bCs/>
        </w:rPr>
        <w:t>Un accompagnement du vieillissement :</w:t>
      </w:r>
      <w:r>
        <w:rPr>
          <w:rFonts w:ascii="Arial" w:hAnsi="Arial" w:cs="Arial"/>
        </w:rPr>
        <w:t xml:space="preserve"> accueil le plus longtemps possible, adaptation des pratiques et de l’organisation à la perte d’autonomie, partenariats adaptés et possibilité d’accompagnement de fin de vie</w:t>
      </w:r>
    </w:p>
    <w:p w14:paraId="129CBAD0" w14:textId="77777777" w:rsidR="001521E7" w:rsidRDefault="001521E7">
      <w:pPr>
        <w:spacing w:after="0"/>
        <w:jc w:val="both"/>
        <w:rPr>
          <w:rFonts w:ascii="Arial" w:hAnsi="Arial" w:cs="Arial"/>
        </w:rPr>
      </w:pPr>
    </w:p>
    <w:p w14:paraId="21B77A68" w14:textId="77777777" w:rsidR="001521E7" w:rsidRDefault="00BD0821">
      <w:pPr>
        <w:spacing w:after="0"/>
        <w:jc w:val="both"/>
        <w:rPr>
          <w:rFonts w:ascii="Arial" w:hAnsi="Arial" w:cs="Arial"/>
        </w:rPr>
      </w:pPr>
      <w:r>
        <w:rPr>
          <w:rFonts w:ascii="Arial" w:hAnsi="Arial" w:cs="Arial"/>
        </w:rPr>
        <w:t xml:space="preserve">La personne accueillie peut choisir de garder son médecin traitant extérieur ou de désigner comme médecin traitant celui qui intervient dans l’établissement. </w:t>
      </w:r>
    </w:p>
    <w:p w14:paraId="16DFAE24" w14:textId="77777777" w:rsidR="001521E7" w:rsidRDefault="001521E7">
      <w:pPr>
        <w:spacing w:after="0"/>
        <w:jc w:val="both"/>
        <w:rPr>
          <w:rFonts w:ascii="Arial" w:hAnsi="Arial" w:cs="Arial"/>
        </w:rPr>
      </w:pPr>
    </w:p>
    <w:p w14:paraId="1E286410" w14:textId="77777777" w:rsidR="001521E7" w:rsidRDefault="00BD0821">
      <w:pPr>
        <w:spacing w:after="0"/>
        <w:jc w:val="both"/>
        <w:rPr>
          <w:rFonts w:ascii="Arial" w:hAnsi="Arial" w:cs="Arial"/>
          <w:b/>
        </w:rPr>
      </w:pPr>
      <w:r>
        <w:rPr>
          <w:rFonts w:ascii="Arial" w:hAnsi="Arial" w:cs="Arial"/>
          <w:b/>
        </w:rPr>
        <w:t>9.3 Prestations en matière d’autonomie</w:t>
      </w:r>
    </w:p>
    <w:p w14:paraId="0E936A25" w14:textId="77777777" w:rsidR="001521E7" w:rsidRDefault="001521E7">
      <w:pPr>
        <w:spacing w:after="0"/>
        <w:jc w:val="both"/>
        <w:rPr>
          <w:rFonts w:ascii="Arial" w:hAnsi="Arial" w:cs="Arial"/>
          <w:b/>
        </w:rPr>
      </w:pPr>
    </w:p>
    <w:p w14:paraId="485BC6FC" w14:textId="77777777" w:rsidR="001521E7" w:rsidRDefault="00BD0821">
      <w:pPr>
        <w:spacing w:after="0"/>
        <w:jc w:val="both"/>
        <w:rPr>
          <w:rFonts w:ascii="Arial" w:hAnsi="Arial" w:cs="Arial"/>
        </w:rPr>
      </w:pPr>
      <w:r>
        <w:rPr>
          <w:rFonts w:ascii="Arial" w:hAnsi="Arial" w:cs="Arial"/>
        </w:rPr>
        <w:t>L’établissement est organisé de façon à pouvoir proposer différentes prestations éducatives, visant à favoriser et développer :</w:t>
      </w:r>
    </w:p>
    <w:p w14:paraId="03ED9E92" w14:textId="77777777" w:rsidR="001521E7" w:rsidRDefault="001521E7">
      <w:pPr>
        <w:spacing w:after="0"/>
        <w:jc w:val="both"/>
        <w:rPr>
          <w:rFonts w:ascii="Arial" w:hAnsi="Arial" w:cs="Arial"/>
        </w:rPr>
      </w:pPr>
    </w:p>
    <w:p w14:paraId="4DE90587" w14:textId="45E8229C" w:rsidR="001521E7" w:rsidRDefault="00BD0821">
      <w:pPr>
        <w:pStyle w:val="Paragraphedeliste"/>
        <w:numPr>
          <w:ilvl w:val="0"/>
          <w:numId w:val="5"/>
        </w:numPr>
        <w:spacing w:after="0"/>
        <w:jc w:val="both"/>
      </w:pPr>
      <w:r>
        <w:rPr>
          <w:rFonts w:ascii="Arial" w:hAnsi="Arial" w:cs="Arial"/>
          <w:b/>
          <w:bCs/>
        </w:rPr>
        <w:t xml:space="preserve">Un accompagnement dans les actes de la vie </w:t>
      </w:r>
      <w:r w:rsidR="00226072">
        <w:rPr>
          <w:rFonts w:ascii="Arial" w:hAnsi="Arial" w:cs="Arial"/>
          <w:b/>
          <w:bCs/>
        </w:rPr>
        <w:t>quotidienne :</w:t>
      </w:r>
      <w:r>
        <w:rPr>
          <w:rFonts w:ascii="Arial" w:hAnsi="Arial" w:cs="Arial"/>
          <w:b/>
          <w:bCs/>
        </w:rPr>
        <w:t xml:space="preserve"> </w:t>
      </w:r>
      <w:r>
        <w:rPr>
          <w:rFonts w:ascii="Arial" w:hAnsi="Arial" w:cs="Arial"/>
        </w:rPr>
        <w:t xml:space="preserve">toilettes, habillement, repas, mobilité, hygiène. </w:t>
      </w:r>
    </w:p>
    <w:p w14:paraId="7F85F89C" w14:textId="77777777" w:rsidR="001521E7" w:rsidRDefault="00BD0821">
      <w:pPr>
        <w:pStyle w:val="Paragraphedeliste"/>
        <w:numPr>
          <w:ilvl w:val="0"/>
          <w:numId w:val="5"/>
        </w:numPr>
        <w:spacing w:after="0"/>
        <w:jc w:val="both"/>
      </w:pPr>
      <w:r>
        <w:rPr>
          <w:rFonts w:ascii="Arial" w:hAnsi="Arial" w:cs="Arial"/>
          <w:b/>
          <w:bCs/>
        </w:rPr>
        <w:t xml:space="preserve">Un accompagnement pour faciliter la communication et la relation : </w:t>
      </w:r>
      <w:r>
        <w:rPr>
          <w:rFonts w:ascii="Arial" w:hAnsi="Arial" w:cs="Arial"/>
        </w:rPr>
        <w:t xml:space="preserve">groupes de parole et d’expression, documents adaptés et pictorisés, utilisation de la méthode Makaton. </w:t>
      </w:r>
    </w:p>
    <w:p w14:paraId="519F8071" w14:textId="77777777" w:rsidR="001521E7" w:rsidRDefault="00BD0821">
      <w:pPr>
        <w:pStyle w:val="Paragraphedeliste"/>
        <w:numPr>
          <w:ilvl w:val="0"/>
          <w:numId w:val="5"/>
        </w:numPr>
        <w:spacing w:after="0"/>
        <w:jc w:val="both"/>
      </w:pPr>
      <w:r>
        <w:rPr>
          <w:rFonts w:ascii="Arial" w:hAnsi="Arial" w:cs="Arial"/>
          <w:b/>
          <w:bCs/>
        </w:rPr>
        <w:t xml:space="preserve">Un accompagnement à et vers l’extérieur : </w:t>
      </w:r>
      <w:r>
        <w:rPr>
          <w:rFonts w:ascii="Arial" w:hAnsi="Arial" w:cs="Arial"/>
        </w:rPr>
        <w:t xml:space="preserve">rendez-vous médicaux, démarches administratives, activités individuelles et collectives, etc. </w:t>
      </w:r>
    </w:p>
    <w:p w14:paraId="6F0F4DFB" w14:textId="77777777" w:rsidR="001521E7" w:rsidRDefault="00BD0821">
      <w:pPr>
        <w:pStyle w:val="Paragraphedeliste"/>
        <w:numPr>
          <w:ilvl w:val="0"/>
          <w:numId w:val="5"/>
        </w:numPr>
        <w:spacing w:after="0"/>
        <w:jc w:val="both"/>
      </w:pPr>
      <w:r>
        <w:rPr>
          <w:rFonts w:ascii="Arial" w:hAnsi="Arial" w:cs="Arial"/>
          <w:b/>
          <w:bCs/>
        </w:rPr>
        <w:t xml:space="preserve">Un accompagnement dans la prise de décisions et pour la sécurité : </w:t>
      </w:r>
      <w:r>
        <w:rPr>
          <w:rFonts w:ascii="Arial" w:hAnsi="Arial" w:cs="Arial"/>
        </w:rPr>
        <w:t xml:space="preserve">outils de repérage et d’organisation (plannings collectifs et individuels, timer, etc.), utilisation de balises GPS pour sécuriser les déplacements autonomes, mise en place d’un espace de calme et de retrait. </w:t>
      </w:r>
    </w:p>
    <w:p w14:paraId="392F9BB5" w14:textId="77777777" w:rsidR="001521E7" w:rsidRDefault="001521E7">
      <w:pPr>
        <w:spacing w:after="0"/>
        <w:jc w:val="both"/>
        <w:rPr>
          <w:rFonts w:ascii="Arial" w:hAnsi="Arial" w:cs="Arial"/>
        </w:rPr>
      </w:pPr>
    </w:p>
    <w:p w14:paraId="72753C9A" w14:textId="77777777" w:rsidR="001521E7" w:rsidRDefault="00BD0821">
      <w:pPr>
        <w:spacing w:after="0"/>
        <w:jc w:val="both"/>
        <w:rPr>
          <w:rFonts w:ascii="Arial" w:hAnsi="Arial" w:cs="Arial"/>
          <w:b/>
        </w:rPr>
      </w:pPr>
      <w:r>
        <w:rPr>
          <w:rFonts w:ascii="Arial" w:hAnsi="Arial" w:cs="Arial"/>
          <w:b/>
        </w:rPr>
        <w:t>9.4 Prestations pour la participation sociale</w:t>
      </w:r>
    </w:p>
    <w:p w14:paraId="16A2D596" w14:textId="77777777" w:rsidR="001521E7" w:rsidRDefault="001521E7">
      <w:pPr>
        <w:spacing w:after="0"/>
        <w:jc w:val="both"/>
        <w:rPr>
          <w:rFonts w:ascii="Arial" w:hAnsi="Arial" w:cs="Arial"/>
          <w:b/>
        </w:rPr>
      </w:pPr>
    </w:p>
    <w:p w14:paraId="7FE895DC" w14:textId="77777777" w:rsidR="001521E7" w:rsidRDefault="00BD0821">
      <w:pPr>
        <w:spacing w:after="0"/>
        <w:jc w:val="both"/>
        <w:rPr>
          <w:rFonts w:ascii="Arial" w:hAnsi="Arial" w:cs="Arial"/>
        </w:rPr>
      </w:pPr>
      <w:r>
        <w:rPr>
          <w:rFonts w:ascii="Arial" w:hAnsi="Arial" w:cs="Arial"/>
        </w:rPr>
        <w:t>L’établissement propose :</w:t>
      </w:r>
    </w:p>
    <w:p w14:paraId="18CA05DF" w14:textId="77777777" w:rsidR="001521E7" w:rsidRDefault="001521E7">
      <w:pPr>
        <w:spacing w:after="0"/>
        <w:jc w:val="both"/>
        <w:rPr>
          <w:rFonts w:ascii="Arial" w:hAnsi="Arial" w:cs="Arial"/>
        </w:rPr>
      </w:pPr>
    </w:p>
    <w:p w14:paraId="194FF3B0" w14:textId="77777777" w:rsidR="001521E7" w:rsidRDefault="00BD0821">
      <w:pPr>
        <w:pStyle w:val="Paragraphedeliste"/>
        <w:numPr>
          <w:ilvl w:val="0"/>
          <w:numId w:val="6"/>
        </w:numPr>
        <w:spacing w:after="0"/>
        <w:jc w:val="both"/>
      </w:pPr>
      <w:r>
        <w:rPr>
          <w:rFonts w:ascii="Arial" w:hAnsi="Arial" w:cs="Arial"/>
          <w:b/>
          <w:bCs/>
        </w:rPr>
        <w:t xml:space="preserve">Un accompagnement à l’exercice des droits : </w:t>
      </w:r>
      <w:r>
        <w:rPr>
          <w:rFonts w:ascii="Arial" w:hAnsi="Arial" w:cs="Arial"/>
        </w:rPr>
        <w:t xml:space="preserve">association de la personne et des représentants légaux à l’élaboration du projet personnalisé, aide à la constitution de dossiers administratifs, respect des convictions religieuses, accompagnement à                                          la citoyenneté. </w:t>
      </w:r>
    </w:p>
    <w:p w14:paraId="2B4458D7" w14:textId="7CC8FA29" w:rsidR="001521E7" w:rsidRDefault="00BD0821">
      <w:pPr>
        <w:pStyle w:val="Paragraphedeliste"/>
        <w:numPr>
          <w:ilvl w:val="0"/>
          <w:numId w:val="6"/>
        </w:numPr>
        <w:spacing w:after="0"/>
        <w:jc w:val="both"/>
      </w:pPr>
      <w:r>
        <w:rPr>
          <w:rFonts w:ascii="Arial" w:hAnsi="Arial" w:cs="Arial"/>
          <w:b/>
          <w:bCs/>
        </w:rPr>
        <w:t xml:space="preserve">Un accompagnement à la vie domestique : </w:t>
      </w:r>
      <w:r>
        <w:rPr>
          <w:rFonts w:ascii="Arial" w:hAnsi="Arial" w:cs="Arial"/>
        </w:rPr>
        <w:t xml:space="preserve">accompagnement vers le logement ou l’hébergement, soutien </w:t>
      </w:r>
      <w:r w:rsidR="00226072">
        <w:rPr>
          <w:rFonts w:ascii="Arial" w:hAnsi="Arial" w:cs="Arial"/>
        </w:rPr>
        <w:t>dans le</w:t>
      </w:r>
      <w:r>
        <w:rPr>
          <w:rFonts w:ascii="Arial" w:hAnsi="Arial" w:cs="Arial"/>
        </w:rPr>
        <w:t xml:space="preserve"> « prendre soin de ses affaires » et de son environnement, participation aux tâches de la vie collective (ménage, vaisselle, etc.).</w:t>
      </w:r>
    </w:p>
    <w:p w14:paraId="781108E4" w14:textId="77777777" w:rsidR="001521E7" w:rsidRDefault="00BD0821">
      <w:pPr>
        <w:pStyle w:val="Paragraphedeliste"/>
        <w:numPr>
          <w:ilvl w:val="0"/>
          <w:numId w:val="6"/>
        </w:numPr>
        <w:spacing w:after="0"/>
        <w:jc w:val="both"/>
      </w:pPr>
      <w:r>
        <w:rPr>
          <w:rFonts w:ascii="Arial" w:hAnsi="Arial" w:cs="Arial"/>
          <w:b/>
          <w:bCs/>
        </w:rPr>
        <w:t xml:space="preserve">Un accompagnement vers la vie professionnelle : </w:t>
      </w:r>
      <w:r>
        <w:rPr>
          <w:rFonts w:ascii="Arial" w:hAnsi="Arial" w:cs="Arial"/>
        </w:rPr>
        <w:t xml:space="preserve">réalisation de stages pour les personnes souhaitant accéder à l’emploi. </w:t>
      </w:r>
    </w:p>
    <w:p w14:paraId="408F1C66" w14:textId="77777777" w:rsidR="001521E7" w:rsidRDefault="00BD0821">
      <w:pPr>
        <w:pStyle w:val="Paragraphedeliste"/>
        <w:numPr>
          <w:ilvl w:val="0"/>
          <w:numId w:val="6"/>
        </w:numPr>
        <w:spacing w:after="0"/>
        <w:jc w:val="both"/>
      </w:pPr>
      <w:r>
        <w:rPr>
          <w:rFonts w:ascii="Arial" w:hAnsi="Arial" w:cs="Arial"/>
          <w:b/>
          <w:bCs/>
        </w:rPr>
        <w:t xml:space="preserve">Un accompagnement pour réaliser des activités et des loisirs : </w:t>
      </w:r>
      <w:r>
        <w:rPr>
          <w:rFonts w:ascii="Arial" w:hAnsi="Arial" w:cs="Arial"/>
        </w:rPr>
        <w:t xml:space="preserve">offre d’activités diversifiée, structurée et évolutive (thérapeutiques, éducatives, sportives, ludiques), partenariat avec les centres sociaux et les bibliothèques, propositions de transferts. </w:t>
      </w:r>
    </w:p>
    <w:p w14:paraId="4D413B69" w14:textId="77777777" w:rsidR="001521E7" w:rsidRDefault="00BD0821">
      <w:pPr>
        <w:pStyle w:val="Paragraphedeliste"/>
        <w:numPr>
          <w:ilvl w:val="0"/>
          <w:numId w:val="6"/>
        </w:numPr>
        <w:spacing w:after="0"/>
        <w:jc w:val="both"/>
      </w:pPr>
      <w:r>
        <w:rPr>
          <w:rFonts w:ascii="Arial" w:hAnsi="Arial" w:cs="Arial"/>
          <w:b/>
          <w:bCs/>
        </w:rPr>
        <w:t xml:space="preserve">Un accompagnement à la vie affective et sexuelle : </w:t>
      </w:r>
      <w:r>
        <w:rPr>
          <w:rFonts w:ascii="Arial" w:hAnsi="Arial" w:cs="Arial"/>
        </w:rPr>
        <w:t xml:space="preserve">groupes de parole sur la vie intime et la sexualité, possibilité de vivre en couple au sein du foyer de vie. </w:t>
      </w:r>
    </w:p>
    <w:p w14:paraId="5A911A7D" w14:textId="77777777" w:rsidR="001521E7" w:rsidRDefault="00BD0821">
      <w:pPr>
        <w:pStyle w:val="Paragraphedeliste"/>
        <w:numPr>
          <w:ilvl w:val="0"/>
          <w:numId w:val="6"/>
        </w:numPr>
        <w:spacing w:after="0"/>
        <w:jc w:val="both"/>
      </w:pPr>
      <w:r>
        <w:rPr>
          <w:rFonts w:ascii="Arial" w:hAnsi="Arial" w:cs="Arial"/>
          <w:b/>
          <w:bCs/>
        </w:rPr>
        <w:t xml:space="preserve">Un accompagnement dans le lien avec l’environnement : </w:t>
      </w:r>
      <w:r>
        <w:rPr>
          <w:rFonts w:ascii="Arial" w:hAnsi="Arial" w:cs="Arial"/>
          <w:bCs/>
        </w:rPr>
        <w:t>a</w:t>
      </w:r>
      <w:r>
        <w:rPr>
          <w:rFonts w:ascii="Arial" w:hAnsi="Arial" w:cs="Arial"/>
        </w:rPr>
        <w:t xml:space="preserve">ssociation des familles à la vie institutionnelle, organisation et participation à des temps festifs, participation à la vie de quartier, maintien du lien avec les anciennes personnes accueillies.  </w:t>
      </w:r>
    </w:p>
    <w:p w14:paraId="0BB2041B" w14:textId="27D8D7BB" w:rsidR="001521E7" w:rsidRDefault="00BD0821">
      <w:pPr>
        <w:pStyle w:val="Paragraphedeliste"/>
        <w:numPr>
          <w:ilvl w:val="0"/>
          <w:numId w:val="6"/>
        </w:numPr>
        <w:spacing w:after="0"/>
        <w:jc w:val="both"/>
      </w:pPr>
      <w:r>
        <w:rPr>
          <w:rFonts w:ascii="Arial" w:hAnsi="Arial" w:cs="Arial"/>
          <w:b/>
          <w:bCs/>
        </w:rPr>
        <w:lastRenderedPageBreak/>
        <w:t xml:space="preserve">Un accompagnement en matière de ressources : </w:t>
      </w:r>
      <w:r>
        <w:rPr>
          <w:rFonts w:ascii="Arial" w:hAnsi="Arial" w:cs="Arial"/>
        </w:rPr>
        <w:t xml:space="preserve">travail sur la gestion de l’argent, lien avec les représentants légaux, </w:t>
      </w:r>
      <w:r w:rsidR="00226072">
        <w:rPr>
          <w:rFonts w:ascii="Arial" w:hAnsi="Arial" w:cs="Arial"/>
        </w:rPr>
        <w:t>soutien à</w:t>
      </w:r>
      <w:r>
        <w:rPr>
          <w:rFonts w:ascii="Arial" w:hAnsi="Arial" w:cs="Arial"/>
        </w:rPr>
        <w:t xml:space="preserve"> des démarches de demande de tutelle ou curatelle. </w:t>
      </w:r>
    </w:p>
    <w:p w14:paraId="4754395A" w14:textId="77777777" w:rsidR="001521E7" w:rsidRDefault="001521E7">
      <w:pPr>
        <w:spacing w:after="0"/>
        <w:jc w:val="both"/>
        <w:rPr>
          <w:rFonts w:ascii="Arial" w:hAnsi="Arial" w:cs="Arial"/>
        </w:rPr>
      </w:pPr>
    </w:p>
    <w:p w14:paraId="05291EB8" w14:textId="77777777" w:rsidR="001521E7" w:rsidRDefault="00BD0821">
      <w:pPr>
        <w:jc w:val="both"/>
        <w:rPr>
          <w:rFonts w:ascii="Arial" w:hAnsi="Arial" w:cs="Arial"/>
          <w:b/>
        </w:rPr>
      </w:pPr>
      <w:r>
        <w:rPr>
          <w:rFonts w:ascii="Arial" w:hAnsi="Arial" w:cs="Arial"/>
          <w:b/>
        </w:rPr>
        <w:t>9.5 Prestations hôtelières</w:t>
      </w:r>
    </w:p>
    <w:p w14:paraId="158C3756" w14:textId="77777777" w:rsidR="001521E7" w:rsidRDefault="00BD0821">
      <w:pPr>
        <w:ind w:firstLine="708"/>
        <w:jc w:val="both"/>
        <w:rPr>
          <w:rFonts w:ascii="Arial" w:hAnsi="Arial" w:cs="Arial"/>
          <w:b/>
          <w:i/>
        </w:rPr>
      </w:pPr>
      <w:r>
        <w:rPr>
          <w:rFonts w:ascii="Arial" w:hAnsi="Arial" w:cs="Arial"/>
          <w:b/>
          <w:i/>
        </w:rPr>
        <w:t>La chambre</w:t>
      </w:r>
    </w:p>
    <w:p w14:paraId="3F33A473" w14:textId="77777777" w:rsidR="001521E7" w:rsidRDefault="00BD0821">
      <w:pPr>
        <w:jc w:val="both"/>
        <w:rPr>
          <w:rFonts w:ascii="Arial" w:hAnsi="Arial" w:cs="Arial"/>
        </w:rPr>
      </w:pPr>
      <w:r>
        <w:rPr>
          <w:rFonts w:ascii="Arial" w:hAnsi="Arial" w:cs="Arial"/>
        </w:rPr>
        <w:t>L’établissement possède 30 chambres individuelles ou de couple (à la demande de la personne accueillie) :</w:t>
      </w:r>
    </w:p>
    <w:tbl>
      <w:tblPr>
        <w:tblW w:w="6204" w:type="dxa"/>
        <w:tblCellMar>
          <w:left w:w="10" w:type="dxa"/>
          <w:right w:w="10" w:type="dxa"/>
        </w:tblCellMar>
        <w:tblLook w:val="0000" w:firstRow="0" w:lastRow="0" w:firstColumn="0" w:lastColumn="0" w:noHBand="0" w:noVBand="0"/>
      </w:tblPr>
      <w:tblGrid>
        <w:gridCol w:w="6204"/>
      </w:tblGrid>
      <w:tr w:rsidR="001521E7" w14:paraId="4F3526E3" w14:textId="77777777">
        <w:tc>
          <w:tcPr>
            <w:tcW w:w="6204" w:type="dxa"/>
            <w:shd w:val="clear" w:color="auto" w:fill="auto"/>
            <w:tcMar>
              <w:top w:w="0" w:type="dxa"/>
              <w:left w:w="108" w:type="dxa"/>
              <w:bottom w:w="0" w:type="dxa"/>
              <w:right w:w="108" w:type="dxa"/>
            </w:tcMar>
          </w:tcPr>
          <w:p w14:paraId="3B38B12F" w14:textId="77777777" w:rsidR="001521E7" w:rsidRDefault="00BD0821">
            <w:pPr>
              <w:jc w:val="both"/>
            </w:pPr>
            <w:r>
              <w:rPr>
                <w:rFonts w:ascii="Arial" w:hAnsi="Arial" w:cs="Arial"/>
              </w:rPr>
              <w:t>Superficie : de 20 à 25 m2</w:t>
            </w:r>
            <w:r>
              <w:rPr>
                <w:rFonts w:ascii="Arial" w:hAnsi="Arial" w:cs="Arial"/>
                <w:i/>
              </w:rPr>
              <w:t xml:space="preserve"> </w:t>
            </w:r>
          </w:p>
          <w:p w14:paraId="08F23703" w14:textId="77777777" w:rsidR="001521E7" w:rsidRDefault="00BD0821">
            <w:pPr>
              <w:jc w:val="both"/>
              <w:rPr>
                <w:rFonts w:ascii="Arial" w:hAnsi="Arial" w:cs="Arial"/>
              </w:rPr>
            </w:pPr>
            <w:r>
              <w:rPr>
                <w:rFonts w:ascii="Arial" w:hAnsi="Arial" w:cs="Arial"/>
              </w:rPr>
              <w:t>L’établissement possède 6 studettes de 23 à 27m2</w:t>
            </w:r>
          </w:p>
        </w:tc>
      </w:tr>
    </w:tbl>
    <w:p w14:paraId="4521A02A" w14:textId="77777777" w:rsidR="001521E7" w:rsidRDefault="00BD0821">
      <w:pPr>
        <w:jc w:val="both"/>
        <w:rPr>
          <w:rFonts w:ascii="Arial" w:hAnsi="Arial" w:cs="Arial"/>
        </w:rPr>
      </w:pPr>
      <w:r>
        <w:rPr>
          <w:rFonts w:ascii="Arial" w:hAnsi="Arial" w:cs="Arial"/>
        </w:rPr>
        <w:t>L’établissement met à la disposition de la personne accueillie du mobilier adapté à son état de santé :</w:t>
      </w:r>
    </w:p>
    <w:p w14:paraId="360A52F6" w14:textId="77777777" w:rsidR="001521E7" w:rsidRDefault="00BD0821">
      <w:pPr>
        <w:pStyle w:val="Paragraphedeliste"/>
        <w:numPr>
          <w:ilvl w:val="0"/>
          <w:numId w:val="7"/>
        </w:numPr>
        <w:spacing w:line="240" w:lineRule="auto"/>
        <w:ind w:left="714" w:hanging="357"/>
        <w:jc w:val="both"/>
        <w:rPr>
          <w:rFonts w:ascii="Arial" w:hAnsi="Arial" w:cs="Arial"/>
        </w:rPr>
      </w:pPr>
      <w:r>
        <w:rPr>
          <w:rFonts w:ascii="Arial" w:hAnsi="Arial" w:cs="Arial"/>
        </w:rPr>
        <w:t>Lit</w:t>
      </w:r>
    </w:p>
    <w:p w14:paraId="451D69D4" w14:textId="77777777" w:rsidR="001521E7" w:rsidRDefault="00BD0821">
      <w:pPr>
        <w:pStyle w:val="Paragraphedeliste"/>
        <w:numPr>
          <w:ilvl w:val="0"/>
          <w:numId w:val="7"/>
        </w:numPr>
        <w:spacing w:line="240" w:lineRule="auto"/>
        <w:ind w:left="714" w:hanging="357"/>
        <w:jc w:val="both"/>
        <w:rPr>
          <w:rFonts w:ascii="Arial" w:hAnsi="Arial" w:cs="Arial"/>
        </w:rPr>
      </w:pPr>
      <w:r>
        <w:rPr>
          <w:rFonts w:ascii="Arial" w:hAnsi="Arial" w:cs="Arial"/>
        </w:rPr>
        <w:t>Table de chevet</w:t>
      </w:r>
    </w:p>
    <w:p w14:paraId="1471C847" w14:textId="77777777" w:rsidR="001521E7" w:rsidRDefault="00BD0821">
      <w:pPr>
        <w:pStyle w:val="Paragraphedeliste"/>
        <w:numPr>
          <w:ilvl w:val="0"/>
          <w:numId w:val="7"/>
        </w:numPr>
        <w:spacing w:line="240" w:lineRule="auto"/>
        <w:ind w:left="714" w:hanging="357"/>
        <w:jc w:val="both"/>
        <w:rPr>
          <w:rFonts w:ascii="Arial" w:hAnsi="Arial" w:cs="Arial"/>
        </w:rPr>
      </w:pPr>
      <w:r>
        <w:rPr>
          <w:rFonts w:ascii="Arial" w:hAnsi="Arial" w:cs="Arial"/>
        </w:rPr>
        <w:t>Bureau</w:t>
      </w:r>
    </w:p>
    <w:p w14:paraId="6C1D1299" w14:textId="77777777" w:rsidR="001521E7" w:rsidRDefault="00BD0821">
      <w:pPr>
        <w:pStyle w:val="Paragraphedeliste"/>
        <w:numPr>
          <w:ilvl w:val="0"/>
          <w:numId w:val="7"/>
        </w:numPr>
        <w:spacing w:line="240" w:lineRule="auto"/>
        <w:ind w:left="714" w:hanging="357"/>
        <w:jc w:val="both"/>
        <w:rPr>
          <w:rFonts w:ascii="Arial" w:hAnsi="Arial" w:cs="Arial"/>
        </w:rPr>
      </w:pPr>
      <w:r>
        <w:rPr>
          <w:rFonts w:ascii="Arial" w:hAnsi="Arial" w:cs="Arial"/>
        </w:rPr>
        <w:t>Fauteuil</w:t>
      </w:r>
    </w:p>
    <w:p w14:paraId="325F6A60" w14:textId="77777777" w:rsidR="001521E7" w:rsidRDefault="00BD0821">
      <w:pPr>
        <w:pStyle w:val="Paragraphedeliste"/>
        <w:numPr>
          <w:ilvl w:val="0"/>
          <w:numId w:val="7"/>
        </w:numPr>
        <w:spacing w:line="240" w:lineRule="auto"/>
        <w:ind w:left="714" w:hanging="357"/>
        <w:jc w:val="both"/>
        <w:rPr>
          <w:rFonts w:ascii="Arial" w:hAnsi="Arial" w:cs="Arial"/>
        </w:rPr>
      </w:pPr>
      <w:r>
        <w:rPr>
          <w:rFonts w:ascii="Arial" w:hAnsi="Arial" w:cs="Arial"/>
        </w:rPr>
        <w:t xml:space="preserve">Douche </w:t>
      </w:r>
    </w:p>
    <w:p w14:paraId="1180A2D8" w14:textId="77777777" w:rsidR="001521E7" w:rsidRDefault="00BD0821">
      <w:pPr>
        <w:pStyle w:val="Paragraphedeliste"/>
        <w:numPr>
          <w:ilvl w:val="0"/>
          <w:numId w:val="7"/>
        </w:numPr>
        <w:spacing w:line="240" w:lineRule="auto"/>
        <w:ind w:left="714" w:hanging="357"/>
        <w:jc w:val="both"/>
        <w:rPr>
          <w:rFonts w:ascii="Arial" w:hAnsi="Arial" w:cs="Arial"/>
        </w:rPr>
      </w:pPr>
      <w:r>
        <w:rPr>
          <w:rFonts w:ascii="Arial" w:hAnsi="Arial" w:cs="Arial"/>
        </w:rPr>
        <w:t>Lavabo</w:t>
      </w:r>
    </w:p>
    <w:p w14:paraId="0EF3F444" w14:textId="77777777" w:rsidR="001521E7" w:rsidRDefault="00BD0821">
      <w:pPr>
        <w:pStyle w:val="Paragraphedeliste"/>
        <w:numPr>
          <w:ilvl w:val="0"/>
          <w:numId w:val="7"/>
        </w:numPr>
        <w:spacing w:line="240" w:lineRule="auto"/>
        <w:ind w:left="714" w:hanging="357"/>
        <w:jc w:val="both"/>
        <w:rPr>
          <w:rFonts w:ascii="Arial" w:hAnsi="Arial" w:cs="Arial"/>
        </w:rPr>
      </w:pPr>
      <w:r>
        <w:rPr>
          <w:rFonts w:ascii="Arial" w:hAnsi="Arial" w:cs="Arial"/>
        </w:rPr>
        <w:t xml:space="preserve">WC </w:t>
      </w:r>
    </w:p>
    <w:p w14:paraId="3FEE863B" w14:textId="77777777" w:rsidR="001521E7" w:rsidRDefault="00BD0821">
      <w:pPr>
        <w:pStyle w:val="Paragraphedeliste"/>
        <w:numPr>
          <w:ilvl w:val="0"/>
          <w:numId w:val="7"/>
        </w:numPr>
        <w:spacing w:line="240" w:lineRule="auto"/>
        <w:ind w:left="714" w:hanging="357"/>
        <w:jc w:val="both"/>
        <w:rPr>
          <w:rFonts w:ascii="Arial" w:hAnsi="Arial" w:cs="Arial"/>
        </w:rPr>
      </w:pPr>
      <w:r>
        <w:rPr>
          <w:rFonts w:ascii="Arial" w:hAnsi="Arial" w:cs="Arial"/>
        </w:rPr>
        <w:t xml:space="preserve">Kitchenette pour les studettes </w:t>
      </w:r>
    </w:p>
    <w:p w14:paraId="3CA061BF" w14:textId="77777777" w:rsidR="001521E7" w:rsidRDefault="00BD0821">
      <w:pPr>
        <w:jc w:val="both"/>
        <w:rPr>
          <w:rFonts w:ascii="Arial" w:hAnsi="Arial" w:cs="Arial"/>
        </w:rPr>
      </w:pPr>
      <w:r>
        <w:rPr>
          <w:rFonts w:ascii="Arial" w:hAnsi="Arial" w:cs="Arial"/>
        </w:rPr>
        <w:t>Chaque personne accueillie peut personnaliser sa chambre, sous réserve du respect des normes de sécurité applicables à l’établissement et des nécessités de soins et de service. Une autorisation préalable devra être demandée à la Direction.</w:t>
      </w:r>
    </w:p>
    <w:p w14:paraId="6FD2ADD5" w14:textId="77777777" w:rsidR="001521E7" w:rsidRDefault="00BD0821">
      <w:pPr>
        <w:jc w:val="both"/>
        <w:rPr>
          <w:rFonts w:ascii="Arial" w:hAnsi="Arial" w:cs="Arial"/>
        </w:rPr>
      </w:pPr>
      <w:r>
        <w:rPr>
          <w:rFonts w:ascii="Arial" w:hAnsi="Arial" w:cs="Arial"/>
        </w:rPr>
        <w:t xml:space="preserve">Pour des raisons de sécurité, les personnes </w:t>
      </w:r>
      <w:r w:rsidR="00D9518E">
        <w:rPr>
          <w:rFonts w:ascii="Arial" w:hAnsi="Arial" w:cs="Arial"/>
        </w:rPr>
        <w:t>accueillies</w:t>
      </w:r>
      <w:r>
        <w:rPr>
          <w:rFonts w:ascii="Arial" w:hAnsi="Arial" w:cs="Arial"/>
        </w:rPr>
        <w:t xml:space="preserve"> ne pourront apporter de mobilier personnel.</w:t>
      </w:r>
    </w:p>
    <w:p w14:paraId="0063AF3B" w14:textId="77777777" w:rsidR="001521E7" w:rsidRDefault="00BD0821">
      <w:pPr>
        <w:jc w:val="both"/>
        <w:rPr>
          <w:rFonts w:ascii="Arial" w:hAnsi="Arial" w:cs="Arial"/>
        </w:rPr>
      </w:pPr>
      <w:r>
        <w:rPr>
          <w:rFonts w:ascii="Arial" w:hAnsi="Arial" w:cs="Arial"/>
        </w:rPr>
        <w:t xml:space="preserve">Un état des lieux écrit, annexé à titre indicatif au présent contrat, est dressé lors de l’entrée et de la sortie définitive de la personne accueillie. L’état des lieux d’entrée sera réalisé le jour même de l’arrivée de la personne accueillie ou, le cas échéant, sur décision de la Direction, au cours de la semaine d’entrée. </w:t>
      </w:r>
    </w:p>
    <w:p w14:paraId="0B461ED0" w14:textId="77777777" w:rsidR="001521E7" w:rsidRDefault="00BD0821">
      <w:pPr>
        <w:jc w:val="both"/>
        <w:rPr>
          <w:rFonts w:ascii="Arial" w:hAnsi="Arial" w:cs="Arial"/>
        </w:rPr>
      </w:pPr>
      <w:r>
        <w:rPr>
          <w:rFonts w:ascii="Arial" w:hAnsi="Arial" w:cs="Arial"/>
        </w:rPr>
        <w:t xml:space="preserve">Les lieux occupés devront être rendus tels qu’ils ont été reçus, excepté ce qui a été dégradé par vétusté. </w:t>
      </w:r>
    </w:p>
    <w:p w14:paraId="1C18C3C5" w14:textId="5F66AE62" w:rsidR="001521E7" w:rsidRDefault="00BD0821">
      <w:pPr>
        <w:jc w:val="both"/>
        <w:rPr>
          <w:rFonts w:ascii="Arial" w:hAnsi="Arial" w:cs="Arial"/>
        </w:rPr>
      </w:pPr>
      <w:r>
        <w:rPr>
          <w:rFonts w:ascii="Arial" w:hAnsi="Arial" w:cs="Arial"/>
        </w:rPr>
        <w:t xml:space="preserve">Les personnes accueillies auront la possibilité d’avoir accès à leur chambre en toute liberté (avec une clé, un </w:t>
      </w:r>
      <w:r w:rsidR="00226072">
        <w:rPr>
          <w:rFonts w:ascii="Arial" w:hAnsi="Arial" w:cs="Arial"/>
        </w:rPr>
        <w:t>pass,  ….</w:t>
      </w:r>
      <w:r>
        <w:rPr>
          <w:rFonts w:ascii="Arial" w:hAnsi="Arial" w:cs="Arial"/>
        </w:rPr>
        <w:t xml:space="preserve">)  </w:t>
      </w:r>
    </w:p>
    <w:p w14:paraId="7D1B12E0" w14:textId="77777777" w:rsidR="001521E7" w:rsidRDefault="001521E7">
      <w:pPr>
        <w:ind w:firstLine="708"/>
        <w:jc w:val="both"/>
        <w:rPr>
          <w:rFonts w:ascii="Arial" w:hAnsi="Arial" w:cs="Arial"/>
          <w:b/>
          <w:i/>
        </w:rPr>
      </w:pPr>
    </w:p>
    <w:p w14:paraId="12B026C8" w14:textId="013CC4D7" w:rsidR="001521E7" w:rsidRDefault="001521E7">
      <w:pPr>
        <w:ind w:firstLine="708"/>
        <w:jc w:val="both"/>
        <w:rPr>
          <w:rFonts w:ascii="Arial" w:hAnsi="Arial" w:cs="Arial"/>
          <w:b/>
          <w:i/>
        </w:rPr>
      </w:pPr>
    </w:p>
    <w:p w14:paraId="13581A6A" w14:textId="77777777" w:rsidR="00226072" w:rsidRDefault="00226072">
      <w:pPr>
        <w:ind w:firstLine="708"/>
        <w:jc w:val="both"/>
        <w:rPr>
          <w:rFonts w:ascii="Arial" w:hAnsi="Arial" w:cs="Arial"/>
          <w:b/>
          <w:i/>
        </w:rPr>
      </w:pPr>
    </w:p>
    <w:p w14:paraId="0ACC8B38" w14:textId="77777777" w:rsidR="001521E7" w:rsidRDefault="00BD0821">
      <w:pPr>
        <w:ind w:firstLine="708"/>
        <w:jc w:val="both"/>
        <w:rPr>
          <w:rFonts w:ascii="Arial" w:hAnsi="Arial" w:cs="Arial"/>
          <w:b/>
          <w:i/>
        </w:rPr>
      </w:pPr>
      <w:r>
        <w:rPr>
          <w:rFonts w:ascii="Arial" w:hAnsi="Arial" w:cs="Arial"/>
          <w:b/>
          <w:i/>
        </w:rPr>
        <w:lastRenderedPageBreak/>
        <w:t>Changement de chambres</w:t>
      </w:r>
    </w:p>
    <w:p w14:paraId="64059E89" w14:textId="77777777" w:rsidR="001521E7" w:rsidRDefault="00BD0821">
      <w:pPr>
        <w:jc w:val="both"/>
        <w:rPr>
          <w:rFonts w:ascii="Arial" w:hAnsi="Arial" w:cs="Arial"/>
        </w:rPr>
      </w:pPr>
      <w:r>
        <w:rPr>
          <w:rFonts w:ascii="Arial" w:hAnsi="Arial" w:cs="Arial"/>
        </w:rPr>
        <w:t>Un état des lieux de sortie de la chambre occupée initialement, ainsi qu’un état des lieux d’entrée dans la nouvelle chambre doivent être effectués le jour du déménagement. Un avenant au présent contrat sera soumis à la signature de la personne accueillie et/ou de son représentant légal.</w:t>
      </w:r>
    </w:p>
    <w:p w14:paraId="469FDAA4" w14:textId="77777777" w:rsidR="001521E7" w:rsidRDefault="00BD0821">
      <w:pPr>
        <w:pStyle w:val="Paragraphedeliste"/>
        <w:numPr>
          <w:ilvl w:val="3"/>
          <w:numId w:val="8"/>
        </w:numPr>
        <w:spacing w:after="0"/>
        <w:jc w:val="both"/>
        <w:rPr>
          <w:rFonts w:ascii="Arial" w:hAnsi="Arial" w:cs="Arial"/>
        </w:rPr>
      </w:pPr>
      <w:r>
        <w:rPr>
          <w:rFonts w:ascii="Arial" w:hAnsi="Arial" w:cs="Arial"/>
        </w:rPr>
        <w:t xml:space="preserve">Tout transfert de chambre, à la demande de la personne accueillie, est effectué avec l’aide de l’équipe éducative du Foyer de Vie. </w:t>
      </w:r>
    </w:p>
    <w:p w14:paraId="7D939C7E" w14:textId="77777777" w:rsidR="001521E7" w:rsidRDefault="00BD0821">
      <w:pPr>
        <w:pStyle w:val="Paragraphedeliste"/>
        <w:numPr>
          <w:ilvl w:val="3"/>
          <w:numId w:val="8"/>
        </w:numPr>
        <w:jc w:val="both"/>
      </w:pPr>
      <w:r>
        <w:rPr>
          <w:rFonts w:ascii="Arial" w:hAnsi="Arial" w:cs="Arial"/>
        </w:rPr>
        <w:t xml:space="preserve">Tout transfert de chambre nécessité par les besoins de la prise en charge ne peut se faire qu’après validation de la direction. </w:t>
      </w:r>
    </w:p>
    <w:p w14:paraId="22E78297" w14:textId="77777777" w:rsidR="001521E7" w:rsidRDefault="00BD0821">
      <w:pPr>
        <w:ind w:firstLine="708"/>
        <w:jc w:val="both"/>
        <w:rPr>
          <w:rFonts w:ascii="Arial" w:hAnsi="Arial" w:cs="Arial"/>
          <w:b/>
          <w:i/>
        </w:rPr>
      </w:pPr>
      <w:r>
        <w:rPr>
          <w:rFonts w:ascii="Arial" w:hAnsi="Arial" w:cs="Arial"/>
          <w:b/>
          <w:i/>
        </w:rPr>
        <w:t>Espaces collectifs</w:t>
      </w:r>
    </w:p>
    <w:p w14:paraId="2689953A" w14:textId="77777777" w:rsidR="001521E7" w:rsidRDefault="00BD0821">
      <w:pPr>
        <w:spacing w:after="0"/>
        <w:jc w:val="both"/>
        <w:rPr>
          <w:rFonts w:ascii="Arial" w:hAnsi="Arial" w:cs="Arial"/>
        </w:rPr>
      </w:pPr>
      <w:r>
        <w:rPr>
          <w:rFonts w:ascii="Arial" w:hAnsi="Arial" w:cs="Arial"/>
        </w:rPr>
        <w:t>Différents espaces collectifs sont mis à disposition des personnes accueillies :</w:t>
      </w:r>
    </w:p>
    <w:p w14:paraId="072E98A8" w14:textId="77777777" w:rsidR="001521E7" w:rsidRDefault="00BD0821">
      <w:pPr>
        <w:spacing w:after="0"/>
        <w:jc w:val="both"/>
        <w:rPr>
          <w:rFonts w:ascii="Arial" w:hAnsi="Arial" w:cs="Arial"/>
        </w:rPr>
      </w:pPr>
      <w:r>
        <w:rPr>
          <w:rFonts w:ascii="Arial" w:hAnsi="Arial" w:cs="Arial"/>
        </w:rPr>
        <w:t xml:space="preserve">Les modalités d’accès aux espaces collectifs sont inscrites dans le règlement de fonctionnement. </w:t>
      </w:r>
    </w:p>
    <w:p w14:paraId="21A31C8E" w14:textId="77777777" w:rsidR="001521E7" w:rsidRDefault="001521E7">
      <w:pPr>
        <w:spacing w:after="0"/>
        <w:jc w:val="both"/>
        <w:rPr>
          <w:rFonts w:ascii="Arial" w:hAnsi="Arial" w:cs="Arial"/>
        </w:rPr>
      </w:pPr>
    </w:p>
    <w:p w14:paraId="098B3DEB" w14:textId="77777777" w:rsidR="001521E7" w:rsidRDefault="00BD0821">
      <w:pPr>
        <w:spacing w:after="0"/>
        <w:ind w:firstLine="708"/>
        <w:jc w:val="both"/>
      </w:pPr>
      <w:r>
        <w:rPr>
          <w:rFonts w:ascii="Arial" w:hAnsi="Arial" w:cs="Arial"/>
          <w:b/>
          <w:i/>
        </w:rPr>
        <w:t xml:space="preserve">Linge et entretien </w:t>
      </w:r>
    </w:p>
    <w:p w14:paraId="3DD31B0A" w14:textId="77777777" w:rsidR="001521E7" w:rsidRDefault="001521E7">
      <w:pPr>
        <w:spacing w:after="0"/>
        <w:jc w:val="both"/>
        <w:rPr>
          <w:rFonts w:ascii="Arial" w:hAnsi="Arial" w:cs="Arial"/>
        </w:rPr>
      </w:pPr>
    </w:p>
    <w:p w14:paraId="66C13116" w14:textId="77777777" w:rsidR="001521E7" w:rsidRDefault="00BD0821">
      <w:pPr>
        <w:spacing w:after="0"/>
        <w:jc w:val="both"/>
        <w:rPr>
          <w:rFonts w:ascii="Arial" w:hAnsi="Arial" w:cs="Arial"/>
        </w:rPr>
      </w:pPr>
      <w:r>
        <w:rPr>
          <w:rFonts w:ascii="Arial" w:hAnsi="Arial" w:cs="Arial"/>
        </w:rPr>
        <w:t xml:space="preserve">L’établissement se charge de l’entretien des locaux collectifs. (Chambre 1/semaine, salle de bain et WC 2/semaine) </w:t>
      </w:r>
    </w:p>
    <w:p w14:paraId="1C850CC2" w14:textId="77777777" w:rsidR="001521E7" w:rsidRDefault="00BD0821">
      <w:pPr>
        <w:spacing w:after="0"/>
        <w:jc w:val="both"/>
        <w:rPr>
          <w:rFonts w:ascii="Arial" w:hAnsi="Arial" w:cs="Arial"/>
        </w:rPr>
      </w:pPr>
      <w:r>
        <w:rPr>
          <w:rFonts w:ascii="Arial" w:hAnsi="Arial" w:cs="Arial"/>
        </w:rPr>
        <w:t xml:space="preserve">Les personnes accueillies sont sollicitées pour aider aux petits entretiens de leur chambre. </w:t>
      </w:r>
    </w:p>
    <w:p w14:paraId="37473A4E" w14:textId="77777777" w:rsidR="001521E7" w:rsidRDefault="00BD0821">
      <w:pPr>
        <w:spacing w:after="0"/>
        <w:jc w:val="both"/>
        <w:rPr>
          <w:rFonts w:ascii="Arial" w:hAnsi="Arial" w:cs="Arial"/>
        </w:rPr>
      </w:pPr>
      <w:r>
        <w:rPr>
          <w:rFonts w:ascii="Arial" w:hAnsi="Arial" w:cs="Arial"/>
        </w:rPr>
        <w:t>Le linge domestique (draps, couvertures, serviettes de toilette, …) est fourni et entretenu par l’établissement qui fait appel à un prestataire extérieur.</w:t>
      </w:r>
    </w:p>
    <w:p w14:paraId="42949548" w14:textId="77777777" w:rsidR="001521E7" w:rsidRDefault="00BD0821">
      <w:pPr>
        <w:spacing w:after="0"/>
        <w:jc w:val="both"/>
        <w:rPr>
          <w:rFonts w:ascii="Arial" w:hAnsi="Arial" w:cs="Arial"/>
        </w:rPr>
      </w:pPr>
      <w:r>
        <w:rPr>
          <w:rFonts w:ascii="Arial" w:hAnsi="Arial" w:cs="Arial"/>
        </w:rPr>
        <w:t>Le linge personnel est marqué, lavé et repassé par l’établissement.</w:t>
      </w:r>
    </w:p>
    <w:p w14:paraId="592FC7EB" w14:textId="77777777" w:rsidR="001521E7" w:rsidRDefault="00BD0821">
      <w:pPr>
        <w:spacing w:after="0"/>
        <w:jc w:val="both"/>
        <w:rPr>
          <w:rFonts w:ascii="Arial" w:hAnsi="Arial" w:cs="Arial"/>
        </w:rPr>
      </w:pPr>
      <w:r>
        <w:rPr>
          <w:rFonts w:ascii="Arial" w:hAnsi="Arial" w:cs="Arial"/>
        </w:rPr>
        <w:t xml:space="preserve">Le linge personnel devra être identifié aux noms et prénoms des personnes accueillies et renouvelé aussi souvent que nécessaire. </w:t>
      </w:r>
    </w:p>
    <w:p w14:paraId="19155744" w14:textId="77777777" w:rsidR="001521E7" w:rsidRDefault="001521E7">
      <w:pPr>
        <w:spacing w:after="0"/>
        <w:jc w:val="both"/>
        <w:rPr>
          <w:rFonts w:ascii="Arial" w:hAnsi="Arial" w:cs="Arial"/>
        </w:rPr>
      </w:pPr>
    </w:p>
    <w:p w14:paraId="62C19DD3" w14:textId="77777777" w:rsidR="001521E7" w:rsidRDefault="00BD0821">
      <w:pPr>
        <w:spacing w:after="0"/>
        <w:ind w:firstLine="708"/>
        <w:jc w:val="both"/>
        <w:rPr>
          <w:rFonts w:ascii="Arial" w:hAnsi="Arial" w:cs="Arial"/>
          <w:b/>
          <w:i/>
        </w:rPr>
      </w:pPr>
      <w:r>
        <w:rPr>
          <w:rFonts w:ascii="Arial" w:hAnsi="Arial" w:cs="Arial"/>
          <w:b/>
          <w:i/>
        </w:rPr>
        <w:t>Restauration</w:t>
      </w:r>
    </w:p>
    <w:p w14:paraId="38D0847D" w14:textId="77777777" w:rsidR="001521E7" w:rsidRDefault="001521E7">
      <w:pPr>
        <w:spacing w:after="0"/>
        <w:jc w:val="both"/>
        <w:rPr>
          <w:rFonts w:ascii="Arial" w:hAnsi="Arial" w:cs="Arial"/>
          <w:b/>
        </w:rPr>
      </w:pPr>
    </w:p>
    <w:p w14:paraId="32778B46" w14:textId="77777777" w:rsidR="001521E7" w:rsidRDefault="00BD0821">
      <w:pPr>
        <w:spacing w:after="0"/>
        <w:jc w:val="both"/>
        <w:rPr>
          <w:rFonts w:ascii="Arial" w:hAnsi="Arial" w:cs="Arial"/>
        </w:rPr>
      </w:pPr>
      <w:r>
        <w:rPr>
          <w:rFonts w:ascii="Arial" w:hAnsi="Arial" w:cs="Arial"/>
        </w:rPr>
        <w:t>L’établissement prend en charge :</w:t>
      </w:r>
    </w:p>
    <w:p w14:paraId="2F26CA6E" w14:textId="77777777" w:rsidR="001521E7" w:rsidRDefault="00BD0821">
      <w:pPr>
        <w:pStyle w:val="Paragraphedeliste"/>
        <w:numPr>
          <w:ilvl w:val="3"/>
          <w:numId w:val="9"/>
        </w:numPr>
        <w:spacing w:after="0"/>
        <w:jc w:val="both"/>
        <w:rPr>
          <w:rFonts w:ascii="Arial" w:hAnsi="Arial" w:cs="Arial"/>
        </w:rPr>
      </w:pPr>
      <w:r>
        <w:rPr>
          <w:rFonts w:ascii="Arial" w:hAnsi="Arial" w:cs="Arial"/>
        </w:rPr>
        <w:t>Le petit-déjeuner ;</w:t>
      </w:r>
    </w:p>
    <w:p w14:paraId="7E30BB2B" w14:textId="77777777" w:rsidR="001521E7" w:rsidRDefault="00BD0821">
      <w:pPr>
        <w:pStyle w:val="Paragraphedeliste"/>
        <w:numPr>
          <w:ilvl w:val="3"/>
          <w:numId w:val="9"/>
        </w:numPr>
        <w:spacing w:after="0"/>
        <w:jc w:val="both"/>
        <w:rPr>
          <w:rFonts w:ascii="Arial" w:hAnsi="Arial" w:cs="Arial"/>
        </w:rPr>
      </w:pPr>
      <w:r>
        <w:rPr>
          <w:rFonts w:ascii="Arial" w:hAnsi="Arial" w:cs="Arial"/>
        </w:rPr>
        <w:t>Le déjeuner ;</w:t>
      </w:r>
    </w:p>
    <w:p w14:paraId="2E895F54" w14:textId="77777777" w:rsidR="001521E7" w:rsidRDefault="00BD0821">
      <w:pPr>
        <w:pStyle w:val="Paragraphedeliste"/>
        <w:numPr>
          <w:ilvl w:val="3"/>
          <w:numId w:val="9"/>
        </w:numPr>
        <w:spacing w:after="0"/>
        <w:jc w:val="both"/>
        <w:rPr>
          <w:rFonts w:ascii="Arial" w:hAnsi="Arial" w:cs="Arial"/>
        </w:rPr>
      </w:pPr>
      <w:r>
        <w:rPr>
          <w:rFonts w:ascii="Arial" w:hAnsi="Arial" w:cs="Arial"/>
        </w:rPr>
        <w:t>Le dîner</w:t>
      </w:r>
    </w:p>
    <w:p w14:paraId="671AD2FC" w14:textId="4DA72E53" w:rsidR="001521E7" w:rsidRDefault="00BD0821">
      <w:pPr>
        <w:spacing w:after="0"/>
        <w:jc w:val="both"/>
        <w:rPr>
          <w:rFonts w:ascii="Arial" w:hAnsi="Arial" w:cs="Arial"/>
        </w:rPr>
      </w:pPr>
      <w:r>
        <w:rPr>
          <w:rFonts w:ascii="Arial" w:hAnsi="Arial" w:cs="Arial"/>
        </w:rPr>
        <w:t xml:space="preserve">Les différents repas peuvent être servis dans les salons d’étage ou </w:t>
      </w:r>
      <w:r w:rsidR="00226072">
        <w:rPr>
          <w:rFonts w:ascii="Arial" w:hAnsi="Arial" w:cs="Arial"/>
        </w:rPr>
        <w:t>en salle</w:t>
      </w:r>
      <w:r>
        <w:rPr>
          <w:rFonts w:ascii="Arial" w:hAnsi="Arial" w:cs="Arial"/>
        </w:rPr>
        <w:t xml:space="preserve"> de restaurant sauf si l’état de santé de la personne accueillie justifie qu’ils soient pris en chambre.</w:t>
      </w:r>
    </w:p>
    <w:p w14:paraId="0B1CF39A" w14:textId="77777777" w:rsidR="001521E7" w:rsidRDefault="00BD0821">
      <w:pPr>
        <w:spacing w:after="0"/>
        <w:jc w:val="both"/>
        <w:rPr>
          <w:rFonts w:ascii="Arial" w:hAnsi="Arial" w:cs="Arial"/>
        </w:rPr>
      </w:pPr>
      <w:r>
        <w:rPr>
          <w:rFonts w:ascii="Arial" w:hAnsi="Arial" w:cs="Arial"/>
        </w:rPr>
        <w:t>Le service de restauration est adapté aux besoins de la personne accueillie.</w:t>
      </w:r>
    </w:p>
    <w:p w14:paraId="70BA1D8E" w14:textId="77777777" w:rsidR="001521E7" w:rsidRDefault="00BD0821">
      <w:pPr>
        <w:spacing w:after="0"/>
        <w:jc w:val="both"/>
        <w:rPr>
          <w:rFonts w:ascii="Arial" w:hAnsi="Arial" w:cs="Arial"/>
        </w:rPr>
      </w:pPr>
      <w:r>
        <w:rPr>
          <w:rFonts w:ascii="Arial" w:hAnsi="Arial" w:cs="Arial"/>
        </w:rPr>
        <w:t xml:space="preserve">Les régimes alimentaires prescrits par ordonnance ainsi que les convictions et aversions sont pris en compte. </w:t>
      </w:r>
    </w:p>
    <w:p w14:paraId="2F0CBCC9" w14:textId="77777777" w:rsidR="001521E7" w:rsidRDefault="00BD0821">
      <w:pPr>
        <w:spacing w:after="0"/>
        <w:jc w:val="both"/>
        <w:rPr>
          <w:rFonts w:ascii="Arial" w:hAnsi="Arial" w:cs="Arial"/>
        </w:rPr>
      </w:pPr>
      <w:r>
        <w:rPr>
          <w:rFonts w:ascii="Arial" w:hAnsi="Arial" w:cs="Arial"/>
        </w:rPr>
        <w:t xml:space="preserve">La nourriture provenant de l’extérieur est autorisée. </w:t>
      </w:r>
    </w:p>
    <w:p w14:paraId="16B32996" w14:textId="77777777" w:rsidR="001521E7" w:rsidRDefault="001521E7">
      <w:pPr>
        <w:spacing w:after="0"/>
        <w:jc w:val="both"/>
        <w:rPr>
          <w:rFonts w:ascii="Arial" w:hAnsi="Arial" w:cs="Arial"/>
        </w:rPr>
      </w:pPr>
    </w:p>
    <w:p w14:paraId="724F2CAA" w14:textId="77777777" w:rsidR="001521E7" w:rsidRDefault="001521E7">
      <w:pPr>
        <w:spacing w:after="0"/>
        <w:jc w:val="both"/>
        <w:rPr>
          <w:rFonts w:ascii="Arial" w:hAnsi="Arial" w:cs="Arial"/>
          <w:b/>
          <w:i/>
          <w:color w:val="00B050"/>
        </w:rPr>
      </w:pPr>
    </w:p>
    <w:p w14:paraId="62717968" w14:textId="77777777" w:rsidR="001521E7" w:rsidRDefault="00BD0821">
      <w:pPr>
        <w:pStyle w:val="Paragraphedeliste"/>
        <w:numPr>
          <w:ilvl w:val="1"/>
          <w:numId w:val="10"/>
        </w:numPr>
        <w:spacing w:after="0"/>
        <w:jc w:val="both"/>
        <w:rPr>
          <w:rFonts w:ascii="Arial" w:hAnsi="Arial" w:cs="Arial"/>
          <w:b/>
        </w:rPr>
      </w:pPr>
      <w:r>
        <w:rPr>
          <w:rFonts w:ascii="Arial" w:hAnsi="Arial" w:cs="Arial"/>
          <w:b/>
        </w:rPr>
        <w:t>Prestations de transport</w:t>
      </w:r>
    </w:p>
    <w:p w14:paraId="364B6A2A" w14:textId="77777777" w:rsidR="001521E7" w:rsidRDefault="00BD0821">
      <w:pPr>
        <w:tabs>
          <w:tab w:val="left" w:pos="720"/>
        </w:tabs>
        <w:suppressAutoHyphens w:val="0"/>
        <w:spacing w:after="60" w:line="240" w:lineRule="auto"/>
        <w:textAlignment w:val="auto"/>
      </w:pPr>
      <w:r>
        <w:rPr>
          <w:rFonts w:ascii="Arial" w:eastAsia="Malgun Gothic" w:hAnsi="Arial" w:cs="Arial"/>
          <w:color w:val="000000"/>
          <w:kern w:val="3"/>
          <w:lang w:eastAsia="fr-FR"/>
        </w:rPr>
        <w:t xml:space="preserve">L’établissement met à disposition des transports collectifs pour les activités et accompagnements à l’extérieur. </w:t>
      </w:r>
    </w:p>
    <w:p w14:paraId="0634AFDE" w14:textId="77777777" w:rsidR="001521E7" w:rsidRDefault="001521E7">
      <w:pPr>
        <w:spacing w:after="0"/>
        <w:jc w:val="both"/>
        <w:rPr>
          <w:rFonts w:ascii="Arial" w:hAnsi="Arial" w:cs="Arial"/>
          <w:b/>
          <w:i/>
          <w:color w:val="00B050"/>
        </w:rPr>
      </w:pPr>
    </w:p>
    <w:p w14:paraId="2E4B8CA0" w14:textId="77777777" w:rsidR="001521E7" w:rsidRDefault="00BD0821">
      <w:pPr>
        <w:spacing w:after="0"/>
        <w:jc w:val="both"/>
        <w:rPr>
          <w:rFonts w:ascii="Arial" w:hAnsi="Arial" w:cs="Arial"/>
          <w:b/>
        </w:rPr>
      </w:pPr>
      <w:r>
        <w:rPr>
          <w:rFonts w:ascii="Arial" w:hAnsi="Arial" w:cs="Arial"/>
          <w:b/>
        </w:rPr>
        <w:t>Activités</w:t>
      </w:r>
    </w:p>
    <w:p w14:paraId="235E99B6" w14:textId="77777777" w:rsidR="001521E7" w:rsidRDefault="00BD0821">
      <w:pPr>
        <w:spacing w:after="0"/>
        <w:jc w:val="both"/>
        <w:rPr>
          <w:rFonts w:ascii="Arial" w:hAnsi="Arial" w:cs="Arial"/>
        </w:rPr>
      </w:pPr>
      <w:r>
        <w:rPr>
          <w:rFonts w:ascii="Arial" w:hAnsi="Arial" w:cs="Arial"/>
        </w:rPr>
        <w:t xml:space="preserve">Les activités régulièrement </w:t>
      </w:r>
      <w:r w:rsidR="00D9518E">
        <w:rPr>
          <w:rFonts w:ascii="Arial" w:hAnsi="Arial" w:cs="Arial"/>
        </w:rPr>
        <w:t>organisées</w:t>
      </w:r>
      <w:r>
        <w:rPr>
          <w:rFonts w:ascii="Arial" w:hAnsi="Arial" w:cs="Arial"/>
        </w:rPr>
        <w:t xml:space="preserve"> par l’établissement ne donnent pas lieu à facturation. </w:t>
      </w:r>
    </w:p>
    <w:p w14:paraId="2D6D78CC" w14:textId="35FA11BA" w:rsidR="00793980" w:rsidRDefault="00BD0821">
      <w:pPr>
        <w:spacing w:after="0"/>
        <w:jc w:val="both"/>
        <w:rPr>
          <w:rFonts w:ascii="Arial" w:hAnsi="Arial" w:cs="Arial"/>
        </w:rPr>
      </w:pPr>
      <w:r>
        <w:rPr>
          <w:rFonts w:ascii="Arial" w:hAnsi="Arial" w:cs="Arial"/>
        </w:rPr>
        <w:t>Les prestations ponctuelles d’animation seront signalées au cas par cas ainsi que les conditions financières de participation, s’il y a lieu (voyage, sorties, …)</w:t>
      </w:r>
    </w:p>
    <w:p w14:paraId="2FAE3748" w14:textId="77777777" w:rsidR="001521E7" w:rsidRDefault="00BD0821">
      <w:pPr>
        <w:jc w:val="both"/>
        <w:rPr>
          <w:rFonts w:ascii="Arial" w:hAnsi="Arial" w:cs="Arial"/>
          <w:b/>
          <w:color w:val="4BACC6"/>
        </w:rPr>
      </w:pPr>
      <w:r>
        <w:rPr>
          <w:rFonts w:ascii="Arial" w:hAnsi="Arial" w:cs="Arial"/>
          <w:b/>
          <w:color w:val="4BACC6"/>
        </w:rPr>
        <w:lastRenderedPageBreak/>
        <w:t>Article 10 – CONDITIONS DE FACTURATION</w:t>
      </w:r>
    </w:p>
    <w:p w14:paraId="3188DFA2" w14:textId="0B1A026E" w:rsidR="00226072" w:rsidRPr="00226072" w:rsidRDefault="00BD0821">
      <w:pPr>
        <w:jc w:val="both"/>
        <w:rPr>
          <w:rFonts w:ascii="Arial" w:hAnsi="Arial" w:cs="Arial"/>
        </w:rPr>
      </w:pPr>
      <w:r>
        <w:rPr>
          <w:rFonts w:ascii="Arial" w:hAnsi="Arial" w:cs="Arial"/>
        </w:rPr>
        <w:t xml:space="preserve">Les conditions de facturation sont mentionnées en </w:t>
      </w:r>
      <w:r>
        <w:rPr>
          <w:rFonts w:ascii="Arial" w:hAnsi="Arial" w:cs="Arial"/>
          <w:b/>
        </w:rPr>
        <w:t>annexe 2</w:t>
      </w:r>
      <w:r>
        <w:rPr>
          <w:rFonts w:ascii="Arial" w:hAnsi="Arial" w:cs="Arial"/>
        </w:rPr>
        <w:t xml:space="preserve">. </w:t>
      </w:r>
    </w:p>
    <w:p w14:paraId="777CA175" w14:textId="77777777" w:rsidR="001521E7" w:rsidRDefault="00BD0821">
      <w:pPr>
        <w:jc w:val="both"/>
        <w:rPr>
          <w:rFonts w:ascii="Arial" w:hAnsi="Arial" w:cs="Arial"/>
          <w:b/>
          <w:color w:val="4BACC6"/>
        </w:rPr>
      </w:pPr>
      <w:r>
        <w:rPr>
          <w:rFonts w:ascii="Arial" w:hAnsi="Arial" w:cs="Arial"/>
          <w:b/>
          <w:color w:val="4BACC6"/>
        </w:rPr>
        <w:t>Article 11 - CONDITIONS DE RESILIATION DU CONTRAT DE SEJOUR</w:t>
      </w:r>
    </w:p>
    <w:p w14:paraId="034AF97F" w14:textId="77777777" w:rsidR="001521E7" w:rsidRDefault="00BD0821">
      <w:pPr>
        <w:jc w:val="both"/>
        <w:rPr>
          <w:rFonts w:ascii="Arial" w:hAnsi="Arial" w:cs="Arial"/>
        </w:rPr>
      </w:pPr>
      <w:r>
        <w:rPr>
          <w:rFonts w:ascii="Arial" w:hAnsi="Arial" w:cs="Arial"/>
        </w:rPr>
        <w:t>Le contrat de séjour est lié à la décision d’orientation de la CDAPH.</w:t>
      </w:r>
    </w:p>
    <w:p w14:paraId="6E523781" w14:textId="77777777" w:rsidR="001521E7" w:rsidRDefault="00BD0821">
      <w:pPr>
        <w:jc w:val="both"/>
        <w:rPr>
          <w:rFonts w:ascii="Arial" w:hAnsi="Arial" w:cs="Arial"/>
          <w:b/>
        </w:rPr>
      </w:pPr>
      <w:r>
        <w:rPr>
          <w:rFonts w:ascii="Arial" w:hAnsi="Arial" w:cs="Arial"/>
          <w:b/>
        </w:rPr>
        <w:t>11.1. Résiliation du contrat de séjour à l’initiative de la personne accueillie et/ou son représentant légal</w:t>
      </w:r>
    </w:p>
    <w:p w14:paraId="63283CCF" w14:textId="77777777" w:rsidR="001521E7" w:rsidRDefault="00BD0821">
      <w:pPr>
        <w:spacing w:after="0"/>
        <w:jc w:val="both"/>
      </w:pPr>
      <w:r>
        <w:rPr>
          <w:rFonts w:ascii="Arial" w:hAnsi="Arial" w:cs="Arial"/>
        </w:rPr>
        <w:t>La personne accueillie ou son représentant légal peut demander la résiliation du présent contrat à tout moment, sans motif déterminé, sous réserve d’un délai de prévenance de 1mois</w:t>
      </w:r>
      <w:r>
        <w:rPr>
          <w:rFonts w:ascii="Arial" w:hAnsi="Arial" w:cs="Arial"/>
          <w:i/>
          <w:color w:val="00B050"/>
        </w:rPr>
        <w:t xml:space="preserve"> </w:t>
      </w:r>
      <w:r>
        <w:rPr>
          <w:rFonts w:ascii="Arial" w:hAnsi="Arial" w:cs="Arial"/>
        </w:rPr>
        <w:t>à compter de la réception de la résiliation par la direction de l’établissement, sauf accord exprès de la direction.</w:t>
      </w:r>
    </w:p>
    <w:p w14:paraId="19B1C62A" w14:textId="77777777" w:rsidR="001521E7" w:rsidRDefault="00BD0821">
      <w:pPr>
        <w:spacing w:after="0"/>
        <w:jc w:val="both"/>
      </w:pPr>
      <w:r>
        <w:rPr>
          <w:rFonts w:ascii="Arial" w:hAnsi="Arial" w:cs="Arial"/>
        </w:rPr>
        <w:t>La demande doit être notifiée par écrit à la direction de l’établissement par lettre recommandée avec accusé de réception ou par lettre remise en main propre contre récépissé. L’établissement en informe la CDAPH.</w:t>
      </w:r>
      <w:r>
        <w:rPr>
          <w:rFonts w:ascii="Arial" w:hAnsi="Arial" w:cs="Arial"/>
          <w:b/>
        </w:rPr>
        <w:t xml:space="preserve"> </w:t>
      </w:r>
    </w:p>
    <w:p w14:paraId="540C017D" w14:textId="77777777" w:rsidR="001521E7" w:rsidRDefault="001521E7">
      <w:pPr>
        <w:spacing w:after="0"/>
        <w:jc w:val="both"/>
        <w:rPr>
          <w:rFonts w:ascii="Arial" w:hAnsi="Arial" w:cs="Arial"/>
        </w:rPr>
      </w:pPr>
    </w:p>
    <w:p w14:paraId="6BA1F625" w14:textId="77777777" w:rsidR="001521E7" w:rsidRDefault="00BD0821">
      <w:pPr>
        <w:jc w:val="both"/>
        <w:rPr>
          <w:rFonts w:ascii="Arial" w:hAnsi="Arial" w:cs="Arial"/>
          <w:b/>
        </w:rPr>
      </w:pPr>
      <w:r>
        <w:rPr>
          <w:rFonts w:ascii="Arial" w:hAnsi="Arial" w:cs="Arial"/>
          <w:b/>
        </w:rPr>
        <w:t>11.2. Résiliation du contrat de séjour à l’initiative de l’établissement </w:t>
      </w:r>
    </w:p>
    <w:p w14:paraId="3F6CCC33" w14:textId="77777777" w:rsidR="001521E7" w:rsidRDefault="00BD0821">
      <w:pPr>
        <w:ind w:firstLine="708"/>
        <w:jc w:val="both"/>
        <w:rPr>
          <w:rFonts w:ascii="Arial" w:hAnsi="Arial" w:cs="Arial"/>
          <w:b/>
          <w:i/>
        </w:rPr>
      </w:pPr>
      <w:r>
        <w:rPr>
          <w:rFonts w:ascii="Arial" w:hAnsi="Arial" w:cs="Arial"/>
          <w:b/>
          <w:i/>
        </w:rPr>
        <w:t>Motifs de résiliation</w:t>
      </w:r>
    </w:p>
    <w:p w14:paraId="4BE28396" w14:textId="77777777" w:rsidR="001521E7" w:rsidRDefault="00BD0821">
      <w:pPr>
        <w:jc w:val="both"/>
        <w:rPr>
          <w:rFonts w:ascii="Arial" w:hAnsi="Arial" w:cs="Arial"/>
        </w:rPr>
      </w:pPr>
      <w:r>
        <w:rPr>
          <w:rFonts w:ascii="Arial" w:hAnsi="Arial" w:cs="Arial"/>
        </w:rPr>
        <w:t xml:space="preserve">La résiliation du contrat de séjour par l’établissement ne peut intervenir que dans les cas limitativement énumérés ci-dessous :  </w:t>
      </w:r>
    </w:p>
    <w:p w14:paraId="4BDF0123" w14:textId="77777777" w:rsidR="001521E7" w:rsidRDefault="00BD0821">
      <w:pPr>
        <w:pStyle w:val="Paragraphedeliste"/>
        <w:numPr>
          <w:ilvl w:val="0"/>
          <w:numId w:val="11"/>
        </w:numPr>
        <w:spacing w:after="0"/>
        <w:jc w:val="both"/>
        <w:rPr>
          <w:rFonts w:ascii="Arial" w:hAnsi="Arial" w:cs="Arial"/>
        </w:rPr>
      </w:pPr>
      <w:r>
        <w:rPr>
          <w:rFonts w:ascii="Arial" w:hAnsi="Arial" w:cs="Arial"/>
        </w:rPr>
        <w:t>En cas d’inexécution d’une obligation au titre du contrat de séjour ou de manquements graves ou répétés au règlement de fonctionnement de l’établissement ;</w:t>
      </w:r>
    </w:p>
    <w:p w14:paraId="453B67EB" w14:textId="77777777" w:rsidR="001521E7" w:rsidRDefault="00BD0821">
      <w:pPr>
        <w:pStyle w:val="Paragraphedeliste"/>
        <w:numPr>
          <w:ilvl w:val="0"/>
          <w:numId w:val="11"/>
        </w:numPr>
        <w:spacing w:after="0"/>
        <w:jc w:val="both"/>
        <w:rPr>
          <w:rFonts w:ascii="Arial" w:hAnsi="Arial" w:cs="Arial"/>
        </w:rPr>
      </w:pPr>
      <w:r>
        <w:rPr>
          <w:rFonts w:ascii="Arial" w:hAnsi="Arial" w:cs="Arial"/>
        </w:rPr>
        <w:t>En cas de cessation totale d’activité de l’établissement ;</w:t>
      </w:r>
    </w:p>
    <w:p w14:paraId="130E71CC" w14:textId="77777777" w:rsidR="001521E7" w:rsidRDefault="00BD0821">
      <w:pPr>
        <w:numPr>
          <w:ilvl w:val="0"/>
          <w:numId w:val="11"/>
        </w:numPr>
        <w:suppressAutoHyphens w:val="0"/>
        <w:spacing w:after="0" w:line="240" w:lineRule="auto"/>
        <w:jc w:val="both"/>
        <w:textAlignment w:val="auto"/>
        <w:rPr>
          <w:rFonts w:ascii="Arial" w:hAnsi="Arial" w:cs="Arial"/>
        </w:rPr>
      </w:pPr>
      <w:r>
        <w:rPr>
          <w:rFonts w:ascii="Arial" w:hAnsi="Arial" w:cs="Arial"/>
        </w:rPr>
        <w:t>En cas d’évolution des besoins de la personne accueillie auxquels l’établissement ne serait plus en mesure de répondre ;</w:t>
      </w:r>
    </w:p>
    <w:p w14:paraId="2C306744" w14:textId="77777777" w:rsidR="001521E7" w:rsidRDefault="00BD0821">
      <w:pPr>
        <w:numPr>
          <w:ilvl w:val="0"/>
          <w:numId w:val="11"/>
        </w:numPr>
        <w:suppressAutoHyphens w:val="0"/>
        <w:spacing w:after="0" w:line="240" w:lineRule="auto"/>
        <w:jc w:val="both"/>
        <w:textAlignment w:val="auto"/>
        <w:rPr>
          <w:rFonts w:ascii="Arial" w:hAnsi="Arial" w:cs="Arial"/>
        </w:rPr>
      </w:pPr>
      <w:r>
        <w:rPr>
          <w:rFonts w:ascii="Arial" w:hAnsi="Arial" w:cs="Arial"/>
        </w:rPr>
        <w:t>En cas d’absence prolongée non justifiée ;</w:t>
      </w:r>
    </w:p>
    <w:p w14:paraId="57F67278" w14:textId="48F77795" w:rsidR="001521E7" w:rsidRDefault="00BD0821">
      <w:pPr>
        <w:numPr>
          <w:ilvl w:val="0"/>
          <w:numId w:val="11"/>
        </w:numPr>
        <w:suppressAutoHyphens w:val="0"/>
        <w:spacing w:after="0" w:line="240" w:lineRule="auto"/>
        <w:jc w:val="both"/>
        <w:textAlignment w:val="auto"/>
      </w:pPr>
      <w:r>
        <w:rPr>
          <w:rFonts w:ascii="Arial" w:hAnsi="Arial" w:cs="Arial"/>
        </w:rPr>
        <w:t xml:space="preserve">En cas de </w:t>
      </w:r>
      <w:r w:rsidR="00226072">
        <w:rPr>
          <w:rFonts w:ascii="Arial" w:hAnsi="Arial" w:cs="Arial"/>
        </w:rPr>
        <w:t>non-versement</w:t>
      </w:r>
      <w:r>
        <w:rPr>
          <w:rFonts w:ascii="Arial" w:hAnsi="Arial" w:cs="Arial"/>
        </w:rPr>
        <w:t xml:space="preserve"> de la participation aux frais d’hébergement ; </w:t>
      </w:r>
    </w:p>
    <w:p w14:paraId="24924C79" w14:textId="77777777" w:rsidR="001521E7" w:rsidRDefault="00BD0821">
      <w:pPr>
        <w:numPr>
          <w:ilvl w:val="0"/>
          <w:numId w:val="11"/>
        </w:numPr>
        <w:suppressAutoHyphens w:val="0"/>
        <w:spacing w:after="0" w:line="240" w:lineRule="auto"/>
        <w:jc w:val="both"/>
        <w:textAlignment w:val="auto"/>
        <w:rPr>
          <w:rFonts w:ascii="Arial" w:hAnsi="Arial" w:cs="Arial"/>
        </w:rPr>
      </w:pPr>
      <w:r>
        <w:rPr>
          <w:rFonts w:ascii="Arial" w:hAnsi="Arial" w:cs="Arial"/>
        </w:rPr>
        <w:t>En cas de désaccord entre les parties sur les objectifs de la prise en charge.</w:t>
      </w:r>
    </w:p>
    <w:p w14:paraId="1B8C807F" w14:textId="77777777" w:rsidR="001521E7" w:rsidRDefault="001521E7">
      <w:pPr>
        <w:spacing w:after="0"/>
        <w:jc w:val="both"/>
        <w:rPr>
          <w:rFonts w:ascii="Arial" w:hAnsi="Arial" w:cs="Arial"/>
          <w:i/>
          <w:color w:val="00B050"/>
        </w:rPr>
      </w:pPr>
    </w:p>
    <w:p w14:paraId="782A4700" w14:textId="77777777" w:rsidR="001521E7" w:rsidRDefault="00BD0821">
      <w:pPr>
        <w:ind w:firstLine="708"/>
        <w:jc w:val="both"/>
        <w:rPr>
          <w:rFonts w:ascii="Arial" w:hAnsi="Arial" w:cs="Arial"/>
          <w:b/>
          <w:i/>
        </w:rPr>
      </w:pPr>
      <w:r>
        <w:rPr>
          <w:rFonts w:ascii="Arial" w:hAnsi="Arial" w:cs="Arial"/>
          <w:b/>
          <w:i/>
        </w:rPr>
        <w:t>Modalités de résiliation </w:t>
      </w:r>
    </w:p>
    <w:p w14:paraId="08F2B40E" w14:textId="77777777" w:rsidR="001521E7" w:rsidRDefault="00BD0821">
      <w:pPr>
        <w:pStyle w:val="Paragraphedeliste"/>
        <w:numPr>
          <w:ilvl w:val="0"/>
          <w:numId w:val="12"/>
        </w:numPr>
        <w:spacing w:after="0"/>
        <w:jc w:val="both"/>
        <w:rPr>
          <w:rFonts w:ascii="Arial" w:hAnsi="Arial" w:cs="Arial"/>
          <w:b/>
        </w:rPr>
      </w:pPr>
      <w:r>
        <w:rPr>
          <w:rFonts w:ascii="Arial" w:hAnsi="Arial" w:cs="Arial"/>
          <w:b/>
        </w:rPr>
        <w:t>Information :</w:t>
      </w:r>
    </w:p>
    <w:p w14:paraId="61F223AC" w14:textId="77777777" w:rsidR="001521E7" w:rsidRDefault="00BD0821">
      <w:pPr>
        <w:spacing w:after="0"/>
        <w:jc w:val="both"/>
        <w:rPr>
          <w:rFonts w:ascii="Arial" w:hAnsi="Arial" w:cs="Arial"/>
        </w:rPr>
      </w:pPr>
      <w:r>
        <w:rPr>
          <w:rFonts w:ascii="Arial" w:hAnsi="Arial" w:cs="Arial"/>
        </w:rPr>
        <w:t xml:space="preserve">L’établissement informe par lettre recommandée la personne accueillie et son représentant légal de sa volonté de résilier le contrat et en précise les motifs. </w:t>
      </w:r>
    </w:p>
    <w:p w14:paraId="214F6C3B" w14:textId="77777777" w:rsidR="001521E7" w:rsidRDefault="001521E7">
      <w:pPr>
        <w:spacing w:after="0"/>
        <w:jc w:val="both"/>
        <w:rPr>
          <w:rFonts w:ascii="Arial" w:hAnsi="Arial" w:cs="Arial"/>
        </w:rPr>
      </w:pPr>
    </w:p>
    <w:p w14:paraId="7EF7D8BD" w14:textId="77777777" w:rsidR="001521E7" w:rsidRDefault="00BD0821">
      <w:pPr>
        <w:pStyle w:val="Paragraphedeliste"/>
        <w:numPr>
          <w:ilvl w:val="0"/>
          <w:numId w:val="12"/>
        </w:numPr>
        <w:spacing w:after="0"/>
        <w:jc w:val="both"/>
        <w:rPr>
          <w:rFonts w:ascii="Arial" w:hAnsi="Arial" w:cs="Arial"/>
          <w:b/>
        </w:rPr>
      </w:pPr>
      <w:r>
        <w:rPr>
          <w:rFonts w:ascii="Arial" w:hAnsi="Arial" w:cs="Arial"/>
          <w:b/>
        </w:rPr>
        <w:t>Tentative de conciliation en cas de désaccord avec la personne accueillie et/ou son représentant légal :</w:t>
      </w:r>
    </w:p>
    <w:p w14:paraId="0542CB8A" w14:textId="77777777" w:rsidR="001521E7" w:rsidRDefault="00BD0821">
      <w:pPr>
        <w:spacing w:after="0"/>
        <w:jc w:val="both"/>
        <w:rPr>
          <w:rFonts w:ascii="Arial" w:hAnsi="Arial" w:cs="Arial"/>
        </w:rPr>
      </w:pPr>
      <w:r>
        <w:rPr>
          <w:rFonts w:ascii="Arial" w:hAnsi="Arial" w:cs="Arial"/>
        </w:rPr>
        <w:t xml:space="preserve">Une tentative de conciliation est organisée entre la personne accueillie et/ou son représentant légal et la direction de l’établissement. La personne accueillie et/ou son représentant légal peuvent, à cette occasion, être accompagnés de la personne de leur choix. </w:t>
      </w:r>
    </w:p>
    <w:p w14:paraId="41DB09F6" w14:textId="77777777" w:rsidR="00226072" w:rsidRDefault="00226072">
      <w:pPr>
        <w:spacing w:after="0"/>
        <w:jc w:val="both"/>
        <w:rPr>
          <w:rFonts w:ascii="Arial" w:hAnsi="Arial" w:cs="Arial"/>
        </w:rPr>
      </w:pPr>
    </w:p>
    <w:p w14:paraId="5367B669" w14:textId="77777777" w:rsidR="001521E7" w:rsidRDefault="00BD0821">
      <w:pPr>
        <w:pStyle w:val="Paragraphedeliste"/>
        <w:numPr>
          <w:ilvl w:val="0"/>
          <w:numId w:val="13"/>
        </w:numPr>
        <w:spacing w:after="0"/>
        <w:jc w:val="both"/>
        <w:rPr>
          <w:rFonts w:ascii="Arial" w:hAnsi="Arial" w:cs="Arial"/>
          <w:b/>
        </w:rPr>
      </w:pPr>
      <w:r>
        <w:rPr>
          <w:rFonts w:ascii="Arial" w:hAnsi="Arial" w:cs="Arial"/>
          <w:b/>
        </w:rPr>
        <w:t>Saisine de la CDAPH :</w:t>
      </w:r>
    </w:p>
    <w:p w14:paraId="4CCDABE4" w14:textId="77777777" w:rsidR="001521E7" w:rsidRDefault="00BD0821">
      <w:pPr>
        <w:spacing w:after="0"/>
        <w:jc w:val="both"/>
        <w:rPr>
          <w:rFonts w:ascii="Arial" w:hAnsi="Arial" w:cs="Arial"/>
        </w:rPr>
      </w:pPr>
      <w:r>
        <w:rPr>
          <w:rFonts w:ascii="Arial" w:hAnsi="Arial" w:cs="Arial"/>
        </w:rPr>
        <w:t xml:space="preserve">La direction saisit la CDAPH et informe la personne accueillie et/ou son représentant légal de cette saisine par lettre recommandée avec accusé de réception ou par lettre remise en main propre contre récépissé. </w:t>
      </w:r>
    </w:p>
    <w:p w14:paraId="09482A31" w14:textId="77777777" w:rsidR="001521E7" w:rsidRDefault="00BD0821">
      <w:pPr>
        <w:spacing w:after="0"/>
        <w:jc w:val="both"/>
        <w:rPr>
          <w:rFonts w:ascii="Arial" w:hAnsi="Arial" w:cs="Arial"/>
        </w:rPr>
      </w:pPr>
      <w:r>
        <w:rPr>
          <w:rFonts w:ascii="Arial" w:hAnsi="Arial" w:cs="Arial"/>
        </w:rPr>
        <w:lastRenderedPageBreak/>
        <w:t xml:space="preserve">Une réorientation vers une prise en charge plus adaptée est préparée et mise en œuvre, en concertation avec la CDAPH, la personne accueillie et/ou son représentant légal. </w:t>
      </w:r>
    </w:p>
    <w:p w14:paraId="30873D8B" w14:textId="77777777" w:rsidR="001521E7" w:rsidRDefault="00BD0821">
      <w:pPr>
        <w:spacing w:after="0"/>
        <w:jc w:val="both"/>
        <w:rPr>
          <w:rFonts w:ascii="Arial" w:hAnsi="Arial" w:cs="Arial"/>
        </w:rPr>
      </w:pPr>
      <w:r>
        <w:rPr>
          <w:rFonts w:ascii="Arial" w:hAnsi="Arial" w:cs="Arial"/>
        </w:rPr>
        <w:t xml:space="preserve">La réorientation de la personne accueillie vers un autre type d’établissement ou de prise en charge prononcée par la CDAPH emporte de plein droit la résiliation du présent contrat. </w:t>
      </w:r>
    </w:p>
    <w:p w14:paraId="4F50C99F" w14:textId="77777777" w:rsidR="001521E7" w:rsidRDefault="00BD0821">
      <w:pPr>
        <w:jc w:val="both"/>
        <w:rPr>
          <w:rFonts w:ascii="Arial" w:hAnsi="Arial" w:cs="Arial"/>
        </w:rPr>
      </w:pPr>
      <w:r>
        <w:rPr>
          <w:rFonts w:ascii="Arial" w:hAnsi="Arial" w:cs="Arial"/>
        </w:rPr>
        <w:t>Néanmoins, si le comportement de la personne accueillie est de nature à créer un danger pour elle-même, pour les autres usagers ou pour le personnel de l’établissement, la direction peut suspendre l’accueil et l’accompagnement à titre conservatoire, dans l’attente de la décision de la CDAPH.</w:t>
      </w:r>
    </w:p>
    <w:p w14:paraId="6953C794" w14:textId="77777777" w:rsidR="001521E7" w:rsidRDefault="00BD0821">
      <w:pPr>
        <w:jc w:val="both"/>
        <w:rPr>
          <w:rFonts w:ascii="Arial" w:hAnsi="Arial" w:cs="Arial"/>
          <w:b/>
          <w:color w:val="4BACC6"/>
        </w:rPr>
      </w:pPr>
      <w:r>
        <w:rPr>
          <w:rFonts w:ascii="Arial" w:hAnsi="Arial" w:cs="Arial"/>
          <w:b/>
          <w:color w:val="4BACC6"/>
        </w:rPr>
        <w:t>Article 12 - MODIFICATION DU CONTRAT DE SEJOUR</w:t>
      </w:r>
    </w:p>
    <w:p w14:paraId="4E1C6B68" w14:textId="77777777" w:rsidR="001521E7" w:rsidRDefault="00BD0821">
      <w:pPr>
        <w:spacing w:after="0"/>
        <w:jc w:val="both"/>
        <w:rPr>
          <w:rFonts w:ascii="Arial" w:hAnsi="Arial" w:cs="Arial"/>
        </w:rPr>
      </w:pPr>
      <w:r>
        <w:rPr>
          <w:rFonts w:ascii="Arial" w:hAnsi="Arial" w:cs="Arial"/>
        </w:rPr>
        <w:t>Les changements des termes initiaux du présent contrat de séjour feront l’objet d’avenants ou de modifications établis dans les mêmes conditions d’élaboration que le présent contrat.</w:t>
      </w:r>
    </w:p>
    <w:p w14:paraId="33514B2D" w14:textId="77777777" w:rsidR="001521E7" w:rsidRDefault="00BD0821">
      <w:pPr>
        <w:spacing w:after="0"/>
        <w:jc w:val="both"/>
        <w:rPr>
          <w:rFonts w:ascii="Arial" w:hAnsi="Arial" w:cs="Arial"/>
        </w:rPr>
      </w:pPr>
      <w:r>
        <w:rPr>
          <w:rFonts w:ascii="Arial" w:hAnsi="Arial" w:cs="Arial"/>
        </w:rPr>
        <w:t xml:space="preserve">Les parties s’engagent mutuellement, à chaque fois que nécessaire, à réviser le contrat de séjour compte tenu de la modification de la législation, des moyens mis à disposition de l’établissement ou de l’évolution de la situation de la personne accueillie ou de sa famille. </w:t>
      </w:r>
    </w:p>
    <w:p w14:paraId="50BDC162" w14:textId="77777777" w:rsidR="001521E7" w:rsidRDefault="001521E7">
      <w:pPr>
        <w:spacing w:after="0"/>
        <w:jc w:val="both"/>
        <w:rPr>
          <w:rFonts w:ascii="Arial" w:hAnsi="Arial" w:cs="Arial"/>
        </w:rPr>
      </w:pPr>
    </w:p>
    <w:p w14:paraId="1AB0A3BF" w14:textId="77777777" w:rsidR="001521E7" w:rsidRDefault="00BD0821">
      <w:pPr>
        <w:jc w:val="both"/>
        <w:rPr>
          <w:rFonts w:ascii="Arial" w:hAnsi="Arial" w:cs="Arial"/>
          <w:b/>
          <w:color w:val="4BACC6"/>
        </w:rPr>
      </w:pPr>
      <w:r>
        <w:rPr>
          <w:rFonts w:ascii="Arial" w:hAnsi="Arial" w:cs="Arial"/>
          <w:b/>
          <w:color w:val="4BACC6"/>
        </w:rPr>
        <w:t>Article 13 – APPLICATION DU CONTRAT DE SEJOUR</w:t>
      </w:r>
    </w:p>
    <w:p w14:paraId="05869362" w14:textId="77777777" w:rsidR="001521E7" w:rsidRDefault="00BD0821">
      <w:pPr>
        <w:jc w:val="both"/>
        <w:rPr>
          <w:rFonts w:ascii="Arial" w:hAnsi="Arial" w:cs="Arial"/>
        </w:rPr>
      </w:pPr>
      <w:r>
        <w:rPr>
          <w:rFonts w:ascii="Arial" w:hAnsi="Arial" w:cs="Arial"/>
        </w:rPr>
        <w:t xml:space="preserve">Tout litige entre une personne accueillie et l’établissement, lié à l’application du présent contrat de séjour fait l’objet d’un entretien physique, entre la personne accueillie (ou ses représentants légaux) et la direction. A défaut de ne pouvoir organiser cet entretien, une correspondance par lettre recommandée avec accusé de réception se met en place. </w:t>
      </w:r>
    </w:p>
    <w:p w14:paraId="16D0C489" w14:textId="77777777" w:rsidR="001521E7" w:rsidRDefault="00BD0821">
      <w:pPr>
        <w:jc w:val="both"/>
        <w:rPr>
          <w:rFonts w:ascii="Arial" w:hAnsi="Arial" w:cs="Arial"/>
        </w:rPr>
      </w:pPr>
      <w:r>
        <w:rPr>
          <w:rFonts w:ascii="Arial" w:hAnsi="Arial" w:cs="Arial"/>
        </w:rPr>
        <w:t>Conformément à l’article L.311-5 CASF, la personne accueillie ou le cas échéant son représentant légal, a la possibilité de se faire assister par une personne qualifiée choisie sur la liste départementale établie par le Préfet du département et le président du Conseil départemental. Cette liste est annexée au contrat de séjour (annexe 3), et affichée au sein de l’établissement. La personne accueillie ou le cas échéant son représentant légal, peut faire appel à la médiation orchestrée par le Défenseur des droits, que vous pouvez contacter par courrier gratuit, sans affranchissement, à l’adresse ci-dessous :</w:t>
      </w:r>
    </w:p>
    <w:p w14:paraId="62107C81" w14:textId="77777777" w:rsidR="001521E7" w:rsidRDefault="00BD0821">
      <w:pPr>
        <w:spacing w:after="0"/>
        <w:jc w:val="center"/>
        <w:rPr>
          <w:rFonts w:ascii="Arial" w:hAnsi="Arial" w:cs="Arial"/>
        </w:rPr>
      </w:pPr>
      <w:r>
        <w:rPr>
          <w:rFonts w:ascii="Arial" w:hAnsi="Arial" w:cs="Arial"/>
        </w:rPr>
        <w:t>Défenseur des droits</w:t>
      </w:r>
    </w:p>
    <w:p w14:paraId="2D855EAB" w14:textId="77777777" w:rsidR="001521E7" w:rsidRDefault="00BD0821">
      <w:pPr>
        <w:spacing w:after="0"/>
        <w:jc w:val="center"/>
        <w:rPr>
          <w:rFonts w:ascii="Arial" w:hAnsi="Arial" w:cs="Arial"/>
        </w:rPr>
      </w:pPr>
      <w:r>
        <w:rPr>
          <w:rFonts w:ascii="Arial" w:hAnsi="Arial" w:cs="Arial"/>
        </w:rPr>
        <w:t>Libres réponse 71120</w:t>
      </w:r>
    </w:p>
    <w:p w14:paraId="708D9EFC" w14:textId="77777777" w:rsidR="001521E7" w:rsidRDefault="00BD0821">
      <w:pPr>
        <w:spacing w:after="0"/>
        <w:jc w:val="center"/>
        <w:rPr>
          <w:rFonts w:ascii="Arial" w:hAnsi="Arial" w:cs="Arial"/>
        </w:rPr>
      </w:pPr>
      <w:r>
        <w:rPr>
          <w:rFonts w:ascii="Arial" w:hAnsi="Arial" w:cs="Arial"/>
        </w:rPr>
        <w:t>75342 Paris Cedex 07</w:t>
      </w:r>
    </w:p>
    <w:p w14:paraId="041913B9" w14:textId="77777777" w:rsidR="001521E7" w:rsidRDefault="001521E7">
      <w:pPr>
        <w:spacing w:after="0"/>
        <w:jc w:val="both"/>
        <w:rPr>
          <w:rFonts w:ascii="Arial" w:hAnsi="Arial" w:cs="Arial"/>
        </w:rPr>
      </w:pPr>
    </w:p>
    <w:p w14:paraId="51166285" w14:textId="77777777" w:rsidR="001521E7" w:rsidRDefault="00BD0821">
      <w:pPr>
        <w:jc w:val="both"/>
        <w:rPr>
          <w:rFonts w:ascii="Arial" w:hAnsi="Arial" w:cs="Arial"/>
        </w:rPr>
      </w:pPr>
      <w:r>
        <w:rPr>
          <w:rFonts w:ascii="Arial" w:hAnsi="Arial" w:cs="Arial"/>
        </w:rPr>
        <w:t xml:space="preserve">En cas d’échec de la procédure amiable, la personne accueillie et/ou ses parents (ou représentants légaux) peuvent saisir le Tribunal de Grande Instance du département d’implantation de l’établissement. </w:t>
      </w:r>
    </w:p>
    <w:p w14:paraId="62CE58A3" w14:textId="77777777" w:rsidR="001521E7" w:rsidRDefault="00BD0821">
      <w:pPr>
        <w:jc w:val="both"/>
        <w:rPr>
          <w:rFonts w:ascii="Arial" w:hAnsi="Arial" w:cs="Arial"/>
          <w:b/>
          <w:color w:val="4BACC6"/>
        </w:rPr>
      </w:pPr>
      <w:r>
        <w:rPr>
          <w:rFonts w:ascii="Arial" w:hAnsi="Arial" w:cs="Arial"/>
          <w:b/>
          <w:color w:val="4BACC6"/>
        </w:rPr>
        <w:t>Article 14- DONNEES PERSONNELLES</w:t>
      </w:r>
    </w:p>
    <w:p w14:paraId="212B5AA1" w14:textId="77777777" w:rsidR="001521E7" w:rsidRDefault="00BD0821">
      <w:pPr>
        <w:suppressAutoHyphens w:val="0"/>
        <w:overflowPunct w:val="0"/>
        <w:autoSpaceDE w:val="0"/>
        <w:spacing w:after="0"/>
        <w:jc w:val="both"/>
      </w:pPr>
      <w:r>
        <w:rPr>
          <w:rFonts w:ascii="Arial" w:eastAsia="Times New Roman" w:hAnsi="Arial" w:cs="Arial"/>
          <w:lang w:eastAsia="fr-FR"/>
        </w:rPr>
        <w:t>En sa qualité de responsable de traitement, l’Association veille à se conformer à la législation relative à la protection des données personnelles (notamment à la loi du 6 janvier 1978 modifiée relative à l'informatique, aux fichiers et aux libertés ainsi qu’au règlement européen n°2016-678 du 27/04/2016 de protection des données).</w:t>
      </w:r>
    </w:p>
    <w:p w14:paraId="17409E2B" w14:textId="77777777" w:rsidR="001521E7" w:rsidRDefault="001521E7">
      <w:pPr>
        <w:suppressAutoHyphens w:val="0"/>
        <w:overflowPunct w:val="0"/>
        <w:autoSpaceDE w:val="0"/>
        <w:spacing w:after="0"/>
        <w:jc w:val="both"/>
        <w:rPr>
          <w:rFonts w:ascii="Arial" w:eastAsia="Times New Roman" w:hAnsi="Arial" w:cs="Arial"/>
          <w:lang w:eastAsia="fr-FR"/>
        </w:rPr>
      </w:pPr>
    </w:p>
    <w:p w14:paraId="25009CA2" w14:textId="77777777" w:rsidR="001521E7" w:rsidRDefault="00BD0821">
      <w:pPr>
        <w:suppressAutoHyphens w:val="0"/>
        <w:overflowPunct w:val="0"/>
        <w:autoSpaceDE w:val="0"/>
        <w:spacing w:after="0"/>
        <w:jc w:val="both"/>
      </w:pPr>
      <w:r>
        <w:rPr>
          <w:rFonts w:ascii="Arial" w:eastAsia="Times New Roman" w:hAnsi="Arial" w:cs="Arial"/>
          <w:lang w:eastAsia="fr-FR"/>
        </w:rPr>
        <w:t>La personne accueillie a été informé(e) que l’obtention, la collecte et l’utilisation des informations par l’établissement la concernant,</w:t>
      </w:r>
      <w:r>
        <w:rPr>
          <w:rFonts w:ascii="Arial" w:eastAsia="Times New Roman" w:hAnsi="Arial" w:cs="Arial"/>
          <w:color w:val="FF0000"/>
          <w:lang w:eastAsia="fr-FR"/>
        </w:rPr>
        <w:t xml:space="preserve"> </w:t>
      </w:r>
      <w:r>
        <w:rPr>
          <w:rFonts w:ascii="Arial" w:eastAsia="Times New Roman" w:hAnsi="Arial" w:cs="Arial"/>
          <w:lang w:eastAsia="fr-FR"/>
        </w:rPr>
        <w:t xml:space="preserve">été rendue nécessaire pour l’exécution de son contrat de séjour et le respect de ses obligations légales et réglementaires par l’établissement et qu’elle ne traitera pas de données à d’autres fins. </w:t>
      </w:r>
    </w:p>
    <w:p w14:paraId="2385B17E" w14:textId="31CE086A" w:rsidR="001521E7" w:rsidRDefault="00BD0821">
      <w:pPr>
        <w:suppressAutoHyphens w:val="0"/>
        <w:overflowPunct w:val="0"/>
        <w:autoSpaceDE w:val="0"/>
        <w:spacing w:before="100" w:after="100"/>
        <w:jc w:val="both"/>
      </w:pPr>
      <w:r>
        <w:rPr>
          <w:rFonts w:ascii="Arial" w:eastAsia="Times New Roman" w:hAnsi="Arial" w:cs="Arial"/>
          <w:lang w:eastAsia="fr-FR"/>
        </w:rPr>
        <w:lastRenderedPageBreak/>
        <w:t xml:space="preserve">L’Association qui confirme </w:t>
      </w:r>
      <w:r w:rsidR="00226072">
        <w:rPr>
          <w:rFonts w:ascii="Arial" w:eastAsia="Times New Roman" w:hAnsi="Arial" w:cs="Arial"/>
          <w:lang w:eastAsia="fr-FR"/>
        </w:rPr>
        <w:t>qu’elle prend</w:t>
      </w:r>
      <w:r>
        <w:rPr>
          <w:rFonts w:ascii="Arial" w:eastAsia="Times New Roman" w:hAnsi="Arial" w:cs="Arial"/>
          <w:lang w:eastAsia="fr-FR"/>
        </w:rPr>
        <w:t xml:space="preserve"> toutes les précautions utiles afin de préserver la sécurité, la confidentialité, l’intégrité des informations collectées et d’en éviter toute utilisation détournée de ces données, s’engage à ce titre :</w:t>
      </w:r>
    </w:p>
    <w:p w14:paraId="5AF702EB" w14:textId="644A5C98" w:rsidR="001521E7" w:rsidRDefault="00226072">
      <w:pPr>
        <w:numPr>
          <w:ilvl w:val="0"/>
          <w:numId w:val="14"/>
        </w:numPr>
        <w:suppressAutoHyphens w:val="0"/>
        <w:overflowPunct w:val="0"/>
        <w:autoSpaceDE w:val="0"/>
        <w:spacing w:before="100" w:after="100"/>
        <w:jc w:val="both"/>
        <w:textAlignment w:val="auto"/>
      </w:pPr>
      <w:r>
        <w:rPr>
          <w:rFonts w:ascii="Arial" w:eastAsia="Times New Roman" w:hAnsi="Arial" w:cs="Arial"/>
          <w:lang w:eastAsia="fr-FR"/>
        </w:rPr>
        <w:t>sous réserve</w:t>
      </w:r>
      <w:r w:rsidR="00BD0821">
        <w:rPr>
          <w:rFonts w:ascii="Arial" w:eastAsia="Times New Roman" w:hAnsi="Arial" w:cs="Arial"/>
          <w:lang w:eastAsia="fr-FR"/>
        </w:rPr>
        <w:t xml:space="preserve"> de l’accès aux données à caractère personnel à la demande d’une autorité administrative ou judiciaire compétente, à ne les transférer qu’aux services internes et prestataires ou sous-traitants intervenant dans le cadre du présent contrat, dans la limite des strictes nécessités fonctionnelles ;</w:t>
      </w:r>
    </w:p>
    <w:p w14:paraId="5137CA89" w14:textId="77777777" w:rsidR="001521E7" w:rsidRDefault="00BD0821">
      <w:pPr>
        <w:numPr>
          <w:ilvl w:val="0"/>
          <w:numId w:val="14"/>
        </w:numPr>
        <w:suppressAutoHyphens w:val="0"/>
        <w:overflowPunct w:val="0"/>
        <w:autoSpaceDE w:val="0"/>
        <w:spacing w:before="100" w:after="100"/>
        <w:jc w:val="both"/>
        <w:textAlignment w:val="auto"/>
      </w:pPr>
      <w:r>
        <w:rPr>
          <w:rFonts w:ascii="Arial" w:eastAsia="Times New Roman" w:hAnsi="Arial" w:cs="Arial"/>
          <w:lang w:eastAsia="fr-FR"/>
        </w:rPr>
        <w:t>à ne les conserver au-delà de la fin du contrat que pour la durée dite de « prescription » nécessaire à l’exercice ou la défense par l’entreprise de ses droits en justice.</w:t>
      </w:r>
    </w:p>
    <w:p w14:paraId="6461C973" w14:textId="77777777" w:rsidR="001521E7" w:rsidRDefault="00BD0821">
      <w:pPr>
        <w:suppressAutoHyphens w:val="0"/>
        <w:overflowPunct w:val="0"/>
        <w:autoSpaceDE w:val="0"/>
        <w:spacing w:after="0"/>
        <w:jc w:val="both"/>
      </w:pPr>
      <w:r>
        <w:rPr>
          <w:rFonts w:ascii="Arial" w:eastAsia="Times New Roman" w:hAnsi="Arial" w:cs="Arial"/>
          <w:lang w:eastAsia="fr-FR"/>
        </w:rPr>
        <w:t>La personne accueillie dispose dans les cas et limites prévus et définis par la réglementation et en s’adressant au Responsable de traitement ou au Délégué à la protection des données (DPO)</w:t>
      </w:r>
      <w:r>
        <w:rPr>
          <w:rFonts w:ascii="Arial" w:eastAsia="Times New Roman" w:hAnsi="Arial" w:cs="Arial"/>
          <w:bCs/>
          <w:i/>
          <w:iCs/>
          <w:lang w:eastAsia="fr-FR"/>
        </w:rPr>
        <w:t xml:space="preserve"> </w:t>
      </w:r>
      <w:r>
        <w:rPr>
          <w:rFonts w:ascii="Arial" w:eastAsia="Times New Roman" w:hAnsi="Arial" w:cs="Arial"/>
          <w:bCs/>
          <w:lang w:eastAsia="fr-FR"/>
        </w:rPr>
        <w:t>de :</w:t>
      </w:r>
    </w:p>
    <w:p w14:paraId="167A3F42" w14:textId="77777777" w:rsidR="001521E7" w:rsidRDefault="001521E7">
      <w:pPr>
        <w:suppressAutoHyphens w:val="0"/>
        <w:overflowPunct w:val="0"/>
        <w:autoSpaceDE w:val="0"/>
        <w:spacing w:after="0"/>
        <w:ind w:left="708"/>
        <w:jc w:val="both"/>
        <w:rPr>
          <w:rFonts w:ascii="Arial" w:eastAsia="Times New Roman" w:hAnsi="Arial" w:cs="Arial"/>
          <w:lang w:eastAsia="fr-FR"/>
        </w:rPr>
      </w:pPr>
    </w:p>
    <w:p w14:paraId="6AD991D4" w14:textId="098B063F" w:rsidR="001521E7" w:rsidRDefault="00BD0821">
      <w:pPr>
        <w:numPr>
          <w:ilvl w:val="0"/>
          <w:numId w:val="15"/>
        </w:numPr>
        <w:suppressAutoHyphens w:val="0"/>
        <w:overflowPunct w:val="0"/>
        <w:autoSpaceDE w:val="0"/>
        <w:spacing w:after="0"/>
        <w:jc w:val="both"/>
        <w:textAlignment w:val="auto"/>
      </w:pPr>
      <w:r>
        <w:rPr>
          <w:rFonts w:ascii="Arial" w:eastAsia="Times New Roman" w:hAnsi="Arial" w:cs="Arial"/>
          <w:lang w:eastAsia="fr-FR"/>
        </w:rPr>
        <w:t xml:space="preserve">la possibilité de faire valoir, ses droits d'accès, de </w:t>
      </w:r>
      <w:r w:rsidR="00226072">
        <w:rPr>
          <w:rFonts w:ascii="Arial" w:eastAsia="Times New Roman" w:hAnsi="Arial" w:cs="Arial"/>
          <w:lang w:eastAsia="fr-FR"/>
        </w:rPr>
        <w:t>rectification,</w:t>
      </w:r>
      <w:r>
        <w:rPr>
          <w:rFonts w:ascii="Arial" w:eastAsia="Times New Roman" w:hAnsi="Arial" w:cs="Arial"/>
          <w:lang w:eastAsia="fr-FR"/>
        </w:rPr>
        <w:t xml:space="preserve"> de suppression et de portabilité portant sur les données le concernant ainsi que du droit de demander la limitation ou de s’opposer au traitement ;</w:t>
      </w:r>
    </w:p>
    <w:p w14:paraId="37BC5D77" w14:textId="77777777" w:rsidR="001521E7" w:rsidRDefault="00BD0821">
      <w:pPr>
        <w:numPr>
          <w:ilvl w:val="0"/>
          <w:numId w:val="15"/>
        </w:numPr>
        <w:suppressAutoHyphens w:val="0"/>
        <w:overflowPunct w:val="0"/>
        <w:autoSpaceDE w:val="0"/>
        <w:spacing w:after="0"/>
        <w:jc w:val="both"/>
        <w:textAlignment w:val="auto"/>
        <w:rPr>
          <w:rFonts w:ascii="Arial" w:eastAsia="Times New Roman" w:hAnsi="Arial" w:cs="Arial"/>
          <w:lang w:eastAsia="fr-FR"/>
        </w:rPr>
      </w:pPr>
      <w:r>
        <w:rPr>
          <w:rFonts w:ascii="Arial" w:eastAsia="Times New Roman" w:hAnsi="Arial" w:cs="Arial"/>
          <w:lang w:eastAsia="fr-FR"/>
        </w:rPr>
        <w:t xml:space="preserve">définir les directives relatives à l’exercice desdits droits après son décès. </w:t>
      </w:r>
    </w:p>
    <w:p w14:paraId="505A63FD" w14:textId="77777777" w:rsidR="001521E7" w:rsidRDefault="00BD0821">
      <w:pPr>
        <w:suppressAutoHyphens w:val="0"/>
        <w:overflowPunct w:val="0"/>
        <w:autoSpaceDE w:val="0"/>
        <w:spacing w:before="100" w:after="100"/>
        <w:jc w:val="both"/>
        <w:rPr>
          <w:rFonts w:ascii="Arial" w:eastAsia="Times New Roman" w:hAnsi="Arial" w:cs="Arial"/>
          <w:lang w:eastAsia="fr-FR"/>
        </w:rPr>
      </w:pPr>
      <w:r>
        <w:rPr>
          <w:rFonts w:ascii="Arial" w:eastAsia="Times New Roman" w:hAnsi="Arial" w:cs="Arial"/>
          <w:lang w:eastAsia="fr-FR"/>
        </w:rPr>
        <w:t>En tout état de cause il est rappelé que la personne accueillie ou son représentant légal, peuvent saisir d’une réclamation l’autorité légale en la matière, à savoir la Commission nationale de l’informatique et des libertés (CNIL).</w:t>
      </w:r>
    </w:p>
    <w:p w14:paraId="36BABEDF" w14:textId="77777777" w:rsidR="001521E7" w:rsidRDefault="001521E7">
      <w:pPr>
        <w:suppressAutoHyphens w:val="0"/>
        <w:overflowPunct w:val="0"/>
        <w:autoSpaceDE w:val="0"/>
        <w:spacing w:before="100" w:after="100"/>
        <w:jc w:val="both"/>
      </w:pPr>
    </w:p>
    <w:p w14:paraId="3539424F" w14:textId="77777777" w:rsidR="001521E7" w:rsidRDefault="00BD0821">
      <w:pPr>
        <w:jc w:val="both"/>
        <w:rPr>
          <w:rFonts w:ascii="Arial" w:hAnsi="Arial" w:cs="Arial"/>
          <w:b/>
          <w:color w:val="4BACC6"/>
        </w:rPr>
      </w:pPr>
      <w:r>
        <w:rPr>
          <w:rFonts w:ascii="Arial" w:hAnsi="Arial" w:cs="Arial"/>
          <w:b/>
          <w:color w:val="4BACC6"/>
        </w:rPr>
        <w:t>Article 15- DROIT A L’IMAGE</w:t>
      </w:r>
    </w:p>
    <w:p w14:paraId="70B1AD9C" w14:textId="77777777" w:rsidR="001521E7" w:rsidRDefault="00BD0821">
      <w:pPr>
        <w:jc w:val="both"/>
      </w:pPr>
      <w:r>
        <w:rPr>
          <w:rFonts w:ascii="Arial" w:hAnsi="Arial" w:cs="Arial"/>
        </w:rPr>
        <w:t xml:space="preserve">Dans le cadre des activités, des photographies et/ou vidéos peuvent être réalisées. Elles sont utilisées à des fins non lucratives et peuvent servir de support aux moyens de communication de l’établissement ou de l’association gestionnaire. </w:t>
      </w:r>
      <w:r>
        <w:rPr>
          <w:rFonts w:ascii="Arial" w:hAnsi="Arial" w:cs="Arial"/>
          <w:b/>
        </w:rPr>
        <w:t xml:space="preserve">Il convient, dans tous les cas, de compléter l’annexe 4. </w:t>
      </w:r>
    </w:p>
    <w:p w14:paraId="6B5E1C80" w14:textId="77777777" w:rsidR="001521E7" w:rsidRDefault="00BD0821">
      <w:pPr>
        <w:jc w:val="both"/>
        <w:rPr>
          <w:rFonts w:ascii="Arial" w:hAnsi="Arial" w:cs="Arial"/>
          <w:b/>
          <w:color w:val="4BACC6"/>
        </w:rPr>
      </w:pPr>
      <w:r>
        <w:rPr>
          <w:rFonts w:ascii="Arial" w:hAnsi="Arial" w:cs="Arial"/>
          <w:b/>
          <w:color w:val="4BACC6"/>
        </w:rPr>
        <w:t>Article 16 - SIGNATURE DU CONTRAT</w:t>
      </w:r>
    </w:p>
    <w:p w14:paraId="14784AD2" w14:textId="77777777" w:rsidR="001521E7" w:rsidRDefault="00BD0821">
      <w:pPr>
        <w:spacing w:after="0"/>
        <w:jc w:val="both"/>
        <w:rPr>
          <w:rFonts w:ascii="Arial" w:hAnsi="Arial" w:cs="Arial"/>
        </w:rPr>
      </w:pPr>
      <w:r>
        <w:rPr>
          <w:rFonts w:ascii="Arial" w:hAnsi="Arial" w:cs="Arial"/>
        </w:rPr>
        <w:t xml:space="preserve">Par la signature de ce contrat, la personne accueillie et/ou son représentant légal reconnaissent avoir pris connaissance du livret d'accueil, de la charte des droits et libertés de la personne accueillie, et acceptent les termes du règlement de fonctionnement et des annexes au présent contrat. </w:t>
      </w:r>
    </w:p>
    <w:p w14:paraId="65DB188D" w14:textId="77777777" w:rsidR="001521E7" w:rsidRDefault="00BD0821">
      <w:pPr>
        <w:spacing w:after="0"/>
        <w:jc w:val="both"/>
        <w:rPr>
          <w:rFonts w:ascii="Arial" w:hAnsi="Arial" w:cs="Arial"/>
        </w:rPr>
      </w:pPr>
      <w:r>
        <w:rPr>
          <w:rFonts w:ascii="Arial" w:hAnsi="Arial" w:cs="Arial"/>
        </w:rPr>
        <w:t xml:space="preserve">Si la personne accueillie bénéficie d’une mesure de protection prévue par la loi, les signataires du présent contrat attestent qu’elle a pu donner son consentement dans le respect de ses potentialités. </w:t>
      </w:r>
    </w:p>
    <w:p w14:paraId="2149D741" w14:textId="77777777" w:rsidR="001521E7" w:rsidRDefault="001521E7">
      <w:pPr>
        <w:spacing w:after="0"/>
        <w:jc w:val="both"/>
        <w:rPr>
          <w:rFonts w:ascii="Arial" w:hAnsi="Arial" w:cs="Arial"/>
        </w:rPr>
      </w:pPr>
    </w:p>
    <w:p w14:paraId="28D3A006" w14:textId="77777777" w:rsidR="001521E7" w:rsidRDefault="00BD0821">
      <w:pPr>
        <w:spacing w:after="0"/>
        <w:jc w:val="both"/>
        <w:rPr>
          <w:rFonts w:ascii="Arial" w:hAnsi="Arial" w:cs="Arial"/>
        </w:rPr>
      </w:pPr>
      <w:r>
        <w:rPr>
          <w:rFonts w:ascii="Arial" w:hAnsi="Arial" w:cs="Arial"/>
        </w:rPr>
        <w:t>Fait en deux exemplaires.</w:t>
      </w:r>
    </w:p>
    <w:p w14:paraId="59AEBDA0" w14:textId="77777777" w:rsidR="001521E7" w:rsidRDefault="001521E7">
      <w:pPr>
        <w:spacing w:after="0"/>
        <w:jc w:val="both"/>
        <w:rPr>
          <w:rFonts w:ascii="Arial" w:hAnsi="Arial" w:cs="Arial"/>
        </w:rPr>
      </w:pPr>
    </w:p>
    <w:p w14:paraId="1FAD8CDA" w14:textId="77777777" w:rsidR="001521E7" w:rsidRDefault="001521E7">
      <w:pPr>
        <w:spacing w:after="0"/>
        <w:jc w:val="both"/>
        <w:rPr>
          <w:rFonts w:ascii="Arial" w:hAnsi="Arial" w:cs="Arial"/>
        </w:rPr>
      </w:pPr>
    </w:p>
    <w:p w14:paraId="600145FC" w14:textId="77777777" w:rsidR="001521E7" w:rsidRDefault="00BD0821">
      <w:pPr>
        <w:spacing w:after="0"/>
        <w:rPr>
          <w:rFonts w:ascii="Arial" w:hAnsi="Arial" w:cs="Arial"/>
        </w:rPr>
      </w:pPr>
      <w:r>
        <w:rPr>
          <w:rFonts w:ascii="Arial" w:hAnsi="Arial" w:cs="Arial"/>
        </w:rPr>
        <w:t>Signature du directeur de l’établissement </w:t>
      </w:r>
      <w:r>
        <w:rPr>
          <w:rFonts w:ascii="Arial" w:hAnsi="Arial" w:cs="Arial"/>
        </w:rPr>
        <w:tab/>
      </w:r>
      <w:r>
        <w:rPr>
          <w:rFonts w:ascii="Arial" w:hAnsi="Arial" w:cs="Arial"/>
        </w:rPr>
        <w:tab/>
      </w:r>
      <w:r>
        <w:rPr>
          <w:rFonts w:ascii="Arial" w:hAnsi="Arial" w:cs="Arial"/>
        </w:rPr>
        <w:tab/>
        <w:t xml:space="preserve">   Signature de la personne accueillie</w:t>
      </w:r>
    </w:p>
    <w:p w14:paraId="2BE6B6A1" w14:textId="77777777" w:rsidR="001521E7" w:rsidRDefault="00BD0821">
      <w:pPr>
        <w:tabs>
          <w:tab w:val="left" w:pos="6036"/>
        </w:tabs>
        <w:spacing w:after="0"/>
        <w:jc w:val="both"/>
        <w:rPr>
          <w:rFonts w:ascii="Arial" w:hAnsi="Arial" w:cs="Arial"/>
        </w:rPr>
      </w:pPr>
      <w:r>
        <w:rPr>
          <w:rFonts w:ascii="Arial" w:hAnsi="Arial" w:cs="Arial"/>
        </w:rPr>
        <w:tab/>
        <w:t xml:space="preserve">ou de son représentant légal </w:t>
      </w:r>
    </w:p>
    <w:p w14:paraId="4CF90F69" w14:textId="357B495F" w:rsidR="001521E7" w:rsidRDefault="001521E7">
      <w:pPr>
        <w:tabs>
          <w:tab w:val="left" w:pos="6036"/>
        </w:tabs>
        <w:spacing w:after="0"/>
        <w:jc w:val="both"/>
        <w:rPr>
          <w:rFonts w:ascii="Arial" w:hAnsi="Arial" w:cs="Arial"/>
        </w:rPr>
      </w:pPr>
    </w:p>
    <w:p w14:paraId="55BA9AFA" w14:textId="72D83E03" w:rsidR="00226072" w:rsidRDefault="00226072">
      <w:pPr>
        <w:tabs>
          <w:tab w:val="left" w:pos="6036"/>
        </w:tabs>
        <w:spacing w:after="0"/>
        <w:jc w:val="both"/>
        <w:rPr>
          <w:rFonts w:ascii="Arial" w:hAnsi="Arial" w:cs="Arial"/>
        </w:rPr>
      </w:pPr>
    </w:p>
    <w:p w14:paraId="6CCFE715" w14:textId="7EE10357" w:rsidR="00226072" w:rsidRDefault="00226072">
      <w:pPr>
        <w:tabs>
          <w:tab w:val="left" w:pos="6036"/>
        </w:tabs>
        <w:spacing w:after="0"/>
        <w:jc w:val="both"/>
        <w:rPr>
          <w:rFonts w:ascii="Arial" w:hAnsi="Arial" w:cs="Arial"/>
        </w:rPr>
      </w:pPr>
    </w:p>
    <w:p w14:paraId="194A2468" w14:textId="77777777" w:rsidR="00226072" w:rsidRDefault="00226072">
      <w:pPr>
        <w:tabs>
          <w:tab w:val="left" w:pos="6036"/>
        </w:tabs>
        <w:spacing w:after="0"/>
        <w:jc w:val="both"/>
        <w:rPr>
          <w:rFonts w:ascii="Arial" w:hAnsi="Arial" w:cs="Arial"/>
        </w:rPr>
      </w:pPr>
    </w:p>
    <w:p w14:paraId="09D10F95" w14:textId="77777777" w:rsidR="001521E7" w:rsidRDefault="00BD0821">
      <w:pPr>
        <w:spacing w:after="0"/>
        <w:jc w:val="center"/>
        <w:rPr>
          <w:rFonts w:ascii="Arial" w:hAnsi="Arial" w:cs="Arial"/>
          <w:b/>
          <w:color w:val="4BACC6"/>
        </w:rPr>
      </w:pPr>
      <w:r>
        <w:rPr>
          <w:rFonts w:ascii="Arial" w:hAnsi="Arial" w:cs="Arial"/>
          <w:b/>
          <w:color w:val="4BACC6"/>
        </w:rPr>
        <w:lastRenderedPageBreak/>
        <w:t>ANNEXE 1 : FORMULAIRE DE DESIGNATION D’UNE PERSONNE DE CONFIANCE AU SENS DE L’ARTICLE L. 311-5-1 DU CASF ET L. 1111-6 DU CSP</w:t>
      </w:r>
    </w:p>
    <w:p w14:paraId="344F71D7" w14:textId="77777777" w:rsidR="001521E7" w:rsidRDefault="00BD0821">
      <w:pPr>
        <w:spacing w:after="0"/>
        <w:jc w:val="both"/>
        <w:rPr>
          <w:rFonts w:ascii="Arial" w:hAnsi="Arial" w:cs="Arial"/>
          <w:b/>
        </w:rPr>
      </w:pPr>
      <w:r>
        <w:rPr>
          <w:rFonts w:ascii="Arial" w:hAnsi="Arial" w:cs="Arial"/>
          <w:b/>
        </w:rPr>
        <w:t xml:space="preserve"> </w:t>
      </w:r>
    </w:p>
    <w:p w14:paraId="66CF0D1C" w14:textId="77777777" w:rsidR="001521E7" w:rsidRDefault="00BD0821">
      <w:pPr>
        <w:spacing w:after="0" w:line="240" w:lineRule="auto"/>
        <w:ind w:right="-284"/>
        <w:jc w:val="both"/>
        <w:rPr>
          <w:rFonts w:ascii="Arial" w:hAnsi="Arial" w:cs="Arial"/>
          <w:b/>
        </w:rPr>
      </w:pPr>
      <w:r>
        <w:rPr>
          <w:rFonts w:ascii="Arial" w:hAnsi="Arial" w:cs="Arial"/>
          <w:b/>
        </w:rPr>
        <w:t xml:space="preserve">Je soussigné(e) : </w:t>
      </w:r>
    </w:p>
    <w:p w14:paraId="3036DA5E" w14:textId="77777777" w:rsidR="001521E7" w:rsidRDefault="001521E7">
      <w:pPr>
        <w:spacing w:after="0" w:line="240" w:lineRule="auto"/>
        <w:ind w:right="-284"/>
        <w:jc w:val="both"/>
        <w:rPr>
          <w:rFonts w:ascii="Arial" w:hAnsi="Arial" w:cs="Arial"/>
          <w:b/>
        </w:rPr>
      </w:pPr>
    </w:p>
    <w:p w14:paraId="436410E7" w14:textId="77777777" w:rsidR="001521E7" w:rsidRDefault="00BD0821">
      <w:pPr>
        <w:spacing w:after="0" w:line="240" w:lineRule="auto"/>
        <w:ind w:right="-284"/>
        <w:jc w:val="both"/>
      </w:pPr>
      <w:r>
        <w:rPr>
          <w:rFonts w:ascii="Arial" w:hAnsi="Arial" w:cs="Arial"/>
        </w:rPr>
        <w:t xml:space="preserve">Madame </w:t>
      </w:r>
      <w:r>
        <w:rPr>
          <w:rFonts w:ascii="Arial" w:eastAsia="Wingdings" w:hAnsi="Arial" w:cs="Arial"/>
        </w:rPr>
        <w:t></w:t>
      </w:r>
      <w:r>
        <w:rPr>
          <w:rFonts w:ascii="Arial" w:hAnsi="Arial" w:cs="Arial"/>
        </w:rPr>
        <w:tab/>
        <w:t xml:space="preserve">Monsieur </w:t>
      </w:r>
      <w:r>
        <w:rPr>
          <w:rFonts w:ascii="Arial" w:eastAsia="Wingdings" w:hAnsi="Arial" w:cs="Arial"/>
        </w:rPr>
        <w:t></w:t>
      </w:r>
      <w:r>
        <w:rPr>
          <w:rFonts w:ascii="Arial" w:hAnsi="Arial" w:cs="Arial"/>
        </w:rPr>
        <w:tab/>
        <w:t>Nom/Prénom…..…………………………………………………….</w:t>
      </w:r>
    </w:p>
    <w:p w14:paraId="70E95611" w14:textId="77777777" w:rsidR="001521E7" w:rsidRDefault="00BD0821">
      <w:pPr>
        <w:spacing w:after="0" w:line="240" w:lineRule="auto"/>
        <w:jc w:val="both"/>
        <w:rPr>
          <w:rFonts w:ascii="Arial" w:hAnsi="Arial" w:cs="Arial"/>
        </w:rPr>
      </w:pPr>
      <w:r>
        <w:rPr>
          <w:rFonts w:ascii="Arial" w:hAnsi="Arial" w:cs="Arial"/>
        </w:rPr>
        <w:t>Né(e) le …………………………………………… (jj/mm/aaaa) à …………………………………</w:t>
      </w:r>
    </w:p>
    <w:p w14:paraId="4297B673" w14:textId="77777777" w:rsidR="001521E7" w:rsidRDefault="00BD0821">
      <w:pPr>
        <w:spacing w:after="0" w:line="240" w:lineRule="auto"/>
        <w:jc w:val="both"/>
        <w:rPr>
          <w:rFonts w:ascii="Arial" w:hAnsi="Arial" w:cs="Arial"/>
        </w:rPr>
      </w:pPr>
      <w:r>
        <w:rPr>
          <w:rFonts w:ascii="Arial" w:hAnsi="Arial" w:cs="Arial"/>
        </w:rPr>
        <w:t>Etablissement d’accueil : ……………………………………………………………………………..</w:t>
      </w:r>
    </w:p>
    <w:p w14:paraId="513F1F63" w14:textId="77777777" w:rsidR="001521E7" w:rsidRDefault="001521E7">
      <w:pPr>
        <w:spacing w:after="0" w:line="240" w:lineRule="auto"/>
        <w:jc w:val="both"/>
        <w:rPr>
          <w:rFonts w:ascii="Arial" w:hAnsi="Arial" w:cs="Arial"/>
        </w:rPr>
      </w:pPr>
    </w:p>
    <w:p w14:paraId="7DA3E8FC" w14:textId="77777777" w:rsidR="001521E7" w:rsidRDefault="00BD0821">
      <w:pPr>
        <w:pStyle w:val="Corpsdetexte"/>
        <w:jc w:val="both"/>
      </w:pPr>
      <w:r>
        <w:rPr>
          <w:rFonts w:cs="Arial"/>
          <w:szCs w:val="22"/>
        </w:rPr>
        <w:t>Domicilié(e) au sein de l’établissement :</w:t>
      </w:r>
      <w:r>
        <w:rPr>
          <w:rFonts w:cs="Arial"/>
          <w:szCs w:val="22"/>
        </w:rPr>
        <w:tab/>
        <w:t xml:space="preserve"> Oui </w:t>
      </w:r>
      <w:r>
        <w:rPr>
          <w:rFonts w:eastAsia="Wingdings" w:cs="Arial"/>
          <w:szCs w:val="22"/>
        </w:rPr>
        <w:t></w:t>
      </w:r>
      <w:r>
        <w:rPr>
          <w:rFonts w:cs="Arial"/>
          <w:szCs w:val="22"/>
        </w:rPr>
        <w:tab/>
      </w:r>
      <w:r>
        <w:rPr>
          <w:rFonts w:cs="Arial"/>
          <w:szCs w:val="22"/>
        </w:rPr>
        <w:tab/>
        <w:t>Non</w:t>
      </w:r>
      <w:r>
        <w:rPr>
          <w:rFonts w:eastAsia="Wingdings" w:cs="Arial"/>
          <w:szCs w:val="22"/>
        </w:rPr>
        <w:t></w:t>
      </w:r>
    </w:p>
    <w:p w14:paraId="142E0B74" w14:textId="77777777" w:rsidR="001521E7" w:rsidRDefault="00BD0821">
      <w:pPr>
        <w:spacing w:after="0" w:line="240" w:lineRule="auto"/>
        <w:jc w:val="both"/>
        <w:rPr>
          <w:rFonts w:ascii="Arial" w:hAnsi="Arial" w:cs="Arial"/>
        </w:rPr>
      </w:pPr>
      <w:r>
        <w:rPr>
          <w:rFonts w:ascii="Arial" w:hAnsi="Arial" w:cs="Arial"/>
        </w:rPr>
        <w:t>Adresse : ………….…………………………………………………………………………………..</w:t>
      </w:r>
    </w:p>
    <w:p w14:paraId="457A1704" w14:textId="77777777" w:rsidR="001521E7" w:rsidRDefault="00BD0821">
      <w:pPr>
        <w:spacing w:after="0" w:line="240" w:lineRule="auto"/>
        <w:jc w:val="both"/>
        <w:rPr>
          <w:rFonts w:ascii="Arial" w:hAnsi="Arial" w:cs="Arial"/>
        </w:rPr>
      </w:pPr>
      <w:r>
        <w:rPr>
          <w:rFonts w:ascii="Arial" w:hAnsi="Arial" w:cs="Arial"/>
        </w:rPr>
        <w:t>Code Postal :…………………………...............</w:t>
      </w:r>
    </w:p>
    <w:p w14:paraId="77D1BEEE" w14:textId="77777777" w:rsidR="001521E7" w:rsidRDefault="00BD0821">
      <w:pPr>
        <w:spacing w:after="0" w:line="240" w:lineRule="auto"/>
        <w:jc w:val="both"/>
        <w:rPr>
          <w:rFonts w:ascii="Arial" w:hAnsi="Arial" w:cs="Arial"/>
        </w:rPr>
      </w:pPr>
      <w:r>
        <w:rPr>
          <w:rFonts w:ascii="Arial" w:hAnsi="Arial" w:cs="Arial"/>
        </w:rPr>
        <w:t>Ville :………………………………………………………………...</w:t>
      </w:r>
      <w:r>
        <w:rPr>
          <w:rFonts w:ascii="Arial" w:hAnsi="Arial" w:cs="Arial"/>
        </w:rPr>
        <w:tab/>
      </w:r>
    </w:p>
    <w:p w14:paraId="44969F6E" w14:textId="77777777" w:rsidR="001521E7" w:rsidRDefault="00BD0821">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p>
    <w:p w14:paraId="616F193F" w14:textId="77777777" w:rsidR="001521E7" w:rsidRDefault="00BD0821">
      <w:pPr>
        <w:spacing w:after="0" w:line="240" w:lineRule="auto"/>
        <w:ind w:right="-284"/>
        <w:jc w:val="both"/>
        <w:rPr>
          <w:rFonts w:ascii="Arial" w:hAnsi="Arial" w:cs="Arial"/>
          <w:b/>
        </w:rPr>
      </w:pPr>
      <w:r>
        <w:rPr>
          <w:rFonts w:ascii="Arial" w:hAnsi="Arial" w:cs="Arial"/>
          <w:b/>
        </w:rPr>
        <w:t xml:space="preserve">Désigne : </w:t>
      </w:r>
    </w:p>
    <w:p w14:paraId="7E28815D" w14:textId="77777777" w:rsidR="001521E7" w:rsidRDefault="00BD0821">
      <w:pPr>
        <w:spacing w:after="0" w:line="240" w:lineRule="auto"/>
        <w:jc w:val="both"/>
        <w:rPr>
          <w:rFonts w:ascii="Arial" w:hAnsi="Arial" w:cs="Arial"/>
        </w:rPr>
      </w:pPr>
      <w:r>
        <w:rPr>
          <w:rFonts w:ascii="Arial" w:hAnsi="Arial" w:cs="Arial"/>
        </w:rPr>
        <w:t>Nom/Prénom de la personne de confiance : ……………………………………………... Qualité (parents, proche, médecin traitant):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2F7DA2C" w14:textId="77777777" w:rsidR="001521E7" w:rsidRDefault="00BD0821">
      <w:pPr>
        <w:spacing w:after="0" w:line="240" w:lineRule="auto"/>
        <w:jc w:val="both"/>
        <w:rPr>
          <w:rFonts w:ascii="Arial" w:hAnsi="Arial" w:cs="Arial"/>
        </w:rPr>
      </w:pPr>
      <w:r>
        <w:rPr>
          <w:rFonts w:ascii="Arial" w:hAnsi="Arial" w:cs="Arial"/>
        </w:rPr>
        <w:t xml:space="preserve">Adresse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979C0E6" w14:textId="77777777" w:rsidR="001521E7" w:rsidRDefault="00BD0821">
      <w:pPr>
        <w:spacing w:after="0" w:line="240" w:lineRule="auto"/>
        <w:jc w:val="both"/>
        <w:rPr>
          <w:rFonts w:ascii="Arial" w:hAnsi="Arial" w:cs="Arial"/>
        </w:rPr>
      </w:pPr>
      <w:r>
        <w:rPr>
          <w:rFonts w:ascii="Arial" w:hAnsi="Arial" w:cs="Arial"/>
        </w:rPr>
        <w:t xml:space="preserve">Code Postal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Ville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EE9F539" w14:textId="77777777" w:rsidR="001521E7" w:rsidRDefault="00BD0821">
      <w:pPr>
        <w:spacing w:after="0" w:line="240" w:lineRule="auto"/>
        <w:jc w:val="both"/>
        <w:rPr>
          <w:rFonts w:ascii="Arial" w:hAnsi="Arial" w:cs="Arial"/>
        </w:rPr>
      </w:pPr>
      <w:r>
        <w:rPr>
          <w:rFonts w:ascii="Arial" w:hAnsi="Arial" w:cs="Arial"/>
        </w:rPr>
        <w:t xml:space="preserve">Adresse mail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Téléphone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07151FE" w14:textId="77777777" w:rsidR="001521E7" w:rsidRDefault="001521E7">
      <w:pPr>
        <w:spacing w:after="0" w:line="240" w:lineRule="auto"/>
        <w:jc w:val="both"/>
        <w:rPr>
          <w:rFonts w:ascii="Arial" w:hAnsi="Arial" w:cs="Arial"/>
        </w:rPr>
      </w:pPr>
    </w:p>
    <w:p w14:paraId="06633F4A" w14:textId="77777777" w:rsidR="001521E7" w:rsidRDefault="001521E7">
      <w:pPr>
        <w:spacing w:after="0" w:line="240" w:lineRule="auto"/>
        <w:jc w:val="both"/>
        <w:rPr>
          <w:rFonts w:ascii="Arial" w:hAnsi="Arial" w:cs="Arial"/>
        </w:rPr>
      </w:pPr>
    </w:p>
    <w:p w14:paraId="287FAE56" w14:textId="77777777" w:rsidR="001521E7" w:rsidRDefault="001521E7">
      <w:pPr>
        <w:spacing w:after="0" w:line="240" w:lineRule="auto"/>
        <w:jc w:val="both"/>
        <w:rPr>
          <w:rFonts w:ascii="Arial" w:hAnsi="Arial" w:cs="Arial"/>
        </w:rPr>
      </w:pPr>
    </w:p>
    <w:p w14:paraId="454FD26A" w14:textId="77777777" w:rsidR="001521E7" w:rsidRDefault="00BD0821">
      <w:pPr>
        <w:spacing w:after="0"/>
        <w:jc w:val="center"/>
      </w:pPr>
      <w:r>
        <w:rPr>
          <w:rFonts w:ascii="Arial" w:hAnsi="Arial" w:cs="Arial"/>
          <w:b/>
        </w:rPr>
        <w:t>PARTIE FACULTATIVE</w:t>
      </w:r>
    </w:p>
    <w:p w14:paraId="2247F6B0" w14:textId="77777777" w:rsidR="001521E7" w:rsidRDefault="001521E7">
      <w:pPr>
        <w:spacing w:after="0" w:line="240" w:lineRule="auto"/>
        <w:jc w:val="both"/>
        <w:rPr>
          <w:rFonts w:ascii="Arial" w:hAnsi="Arial" w:cs="Arial"/>
        </w:rPr>
      </w:pPr>
    </w:p>
    <w:p w14:paraId="3DCF9109" w14:textId="77777777" w:rsidR="001521E7" w:rsidRDefault="00BD0821">
      <w:pPr>
        <w:spacing w:after="0" w:line="240" w:lineRule="auto"/>
        <w:jc w:val="both"/>
      </w:pPr>
      <w:r>
        <w:rPr>
          <w:rFonts w:ascii="Arial" w:hAnsi="Arial" w:cs="Arial"/>
        </w:rPr>
        <w:t>Par le présent document, j’indique également expressément que cette personne de confiance exercera les missions de la personne de confiance mentionnée à l’article L. 1111-6 du code de la santé publique, selon les modalités précisées par le même code : Oui</w:t>
      </w:r>
      <w:r>
        <w:rPr>
          <w:rFonts w:ascii="Arial" w:hAnsi="Arial" w:cs="Arial"/>
          <w:b/>
          <w:caps/>
        </w:rPr>
        <w:t xml:space="preserve"> </w:t>
      </w:r>
      <w:r>
        <w:rPr>
          <w:rFonts w:ascii="Arial" w:eastAsia="Wingdings" w:hAnsi="Arial" w:cs="Arial"/>
          <w:b/>
          <w:caps/>
        </w:rPr>
        <w:t></w:t>
      </w:r>
      <w:r>
        <w:rPr>
          <w:rFonts w:ascii="Arial" w:hAnsi="Arial" w:cs="Arial"/>
          <w:b/>
          <w:caps/>
        </w:rPr>
        <w:tab/>
      </w:r>
      <w:r>
        <w:rPr>
          <w:rFonts w:ascii="Arial" w:hAnsi="Arial" w:cs="Arial"/>
          <w:b/>
          <w:caps/>
        </w:rPr>
        <w:tab/>
        <w:t xml:space="preserve">   </w:t>
      </w:r>
      <w:r>
        <w:rPr>
          <w:rFonts w:ascii="Arial" w:hAnsi="Arial" w:cs="Arial"/>
        </w:rPr>
        <w:t>Non</w:t>
      </w:r>
      <w:r>
        <w:rPr>
          <w:rFonts w:ascii="Arial" w:eastAsia="Wingdings" w:hAnsi="Arial" w:cs="Arial"/>
          <w:b/>
          <w:caps/>
        </w:rPr>
        <w:t></w:t>
      </w:r>
    </w:p>
    <w:p w14:paraId="5EFBCA9A" w14:textId="77777777" w:rsidR="001521E7" w:rsidRDefault="001521E7">
      <w:pPr>
        <w:spacing w:after="0" w:line="240" w:lineRule="auto"/>
        <w:jc w:val="both"/>
        <w:rPr>
          <w:rFonts w:ascii="Arial" w:hAnsi="Arial" w:cs="Arial"/>
        </w:rPr>
      </w:pPr>
    </w:p>
    <w:p w14:paraId="7C9868F5" w14:textId="77777777" w:rsidR="001521E7" w:rsidRDefault="00BD0821">
      <w:pPr>
        <w:spacing w:after="0" w:line="240" w:lineRule="auto"/>
      </w:pPr>
      <w:r>
        <w:rPr>
          <w:rFonts w:ascii="Arial" w:hAnsi="Arial" w:cs="Arial"/>
        </w:rPr>
        <w:t xml:space="preserve">J’ai rédigé des directives anticipées (datées de moins de 3 ans) </w:t>
      </w:r>
      <w:r>
        <w:rPr>
          <w:rFonts w:ascii="Arial" w:hAnsi="Arial" w:cs="Arial"/>
        </w:rPr>
        <w:tab/>
      </w:r>
      <w:r>
        <w:rPr>
          <w:rFonts w:ascii="Arial" w:hAnsi="Arial" w:cs="Arial"/>
          <w:b/>
          <w:caps/>
        </w:rPr>
        <w:t xml:space="preserve">: </w:t>
      </w:r>
      <w:r>
        <w:rPr>
          <w:rFonts w:ascii="Arial" w:hAnsi="Arial" w:cs="Arial"/>
          <w:b/>
          <w:caps/>
        </w:rPr>
        <w:tab/>
      </w:r>
      <w:r>
        <w:rPr>
          <w:rFonts w:ascii="Arial" w:hAnsi="Arial" w:cs="Arial"/>
        </w:rPr>
        <w:t>Oui</w:t>
      </w:r>
      <w:r>
        <w:rPr>
          <w:rFonts w:ascii="Arial" w:hAnsi="Arial" w:cs="Arial"/>
          <w:b/>
          <w:caps/>
        </w:rPr>
        <w:t xml:space="preserve"> </w:t>
      </w:r>
      <w:r>
        <w:rPr>
          <w:rFonts w:ascii="Arial" w:eastAsia="Wingdings" w:hAnsi="Arial" w:cs="Arial"/>
          <w:b/>
          <w:caps/>
        </w:rPr>
        <w:t></w:t>
      </w:r>
      <w:r>
        <w:rPr>
          <w:rFonts w:ascii="Arial" w:hAnsi="Arial" w:cs="Arial"/>
          <w:b/>
          <w:caps/>
        </w:rPr>
        <w:tab/>
      </w:r>
      <w:r>
        <w:rPr>
          <w:rFonts w:ascii="Arial" w:hAnsi="Arial" w:cs="Arial"/>
          <w:b/>
          <w:caps/>
        </w:rPr>
        <w:tab/>
      </w:r>
      <w:r>
        <w:rPr>
          <w:rFonts w:ascii="Arial" w:hAnsi="Arial" w:cs="Arial"/>
        </w:rPr>
        <w:t>Non</w:t>
      </w:r>
      <w:r>
        <w:rPr>
          <w:rFonts w:ascii="Arial" w:eastAsia="Wingdings" w:hAnsi="Arial" w:cs="Arial"/>
          <w:b/>
          <w:caps/>
        </w:rPr>
        <w:t></w:t>
      </w:r>
    </w:p>
    <w:p w14:paraId="7DFF783C" w14:textId="77777777" w:rsidR="001521E7" w:rsidRDefault="001521E7">
      <w:pPr>
        <w:spacing w:after="0" w:line="240" w:lineRule="auto"/>
        <w:rPr>
          <w:rFonts w:ascii="Arial" w:hAnsi="Arial" w:cs="Arial"/>
        </w:rPr>
      </w:pPr>
    </w:p>
    <w:p w14:paraId="4CB4921A" w14:textId="77777777" w:rsidR="001521E7" w:rsidRDefault="00BD0821">
      <w:pPr>
        <w:spacing w:after="0" w:line="360" w:lineRule="auto"/>
        <w:jc w:val="both"/>
      </w:pPr>
      <w:r>
        <w:rPr>
          <w:rFonts w:ascii="Arial" w:hAnsi="Arial" w:cs="Arial"/>
        </w:rPr>
        <w:t>La personne de confiance possède un exemplaire de mes directives anticipées : Oui</w:t>
      </w:r>
      <w:r>
        <w:rPr>
          <w:rFonts w:ascii="Arial" w:eastAsia="Wingdings" w:hAnsi="Arial" w:cs="Arial"/>
          <w:b/>
          <w:caps/>
        </w:rPr>
        <w:t></w:t>
      </w:r>
      <w:r>
        <w:rPr>
          <w:rFonts w:ascii="Arial" w:hAnsi="Arial" w:cs="Arial"/>
          <w:b/>
          <w:caps/>
        </w:rPr>
        <w:t xml:space="preserve">     </w:t>
      </w:r>
      <w:r>
        <w:rPr>
          <w:rFonts w:ascii="Arial" w:hAnsi="Arial" w:cs="Arial"/>
        </w:rPr>
        <w:t>Non</w:t>
      </w:r>
      <w:r>
        <w:rPr>
          <w:rFonts w:ascii="Arial" w:eastAsia="Wingdings" w:hAnsi="Arial" w:cs="Arial"/>
          <w:b/>
          <w:caps/>
        </w:rPr>
        <w:t></w:t>
      </w:r>
    </w:p>
    <w:p w14:paraId="4655D679" w14:textId="77777777" w:rsidR="001521E7" w:rsidRDefault="00BD0821">
      <w:pPr>
        <w:spacing w:after="0" w:line="360" w:lineRule="auto"/>
        <w:jc w:val="both"/>
      </w:pPr>
      <w:r>
        <w:rPr>
          <w:rFonts w:ascii="Arial" w:hAnsi="Arial" w:cs="Arial"/>
        </w:rPr>
        <w:t>Mon médecin traitant possède un exemplaire de mes directives anticipées : Oui</w:t>
      </w:r>
      <w:r>
        <w:rPr>
          <w:rFonts w:ascii="Arial" w:eastAsia="Wingdings" w:hAnsi="Arial" w:cs="Arial"/>
          <w:b/>
          <w:caps/>
        </w:rPr>
        <w:t></w:t>
      </w:r>
      <w:r>
        <w:rPr>
          <w:rFonts w:ascii="Arial" w:hAnsi="Arial" w:cs="Arial"/>
          <w:b/>
          <w:caps/>
        </w:rPr>
        <w:tab/>
        <w:t xml:space="preserve"> </w:t>
      </w:r>
      <w:r>
        <w:rPr>
          <w:rFonts w:ascii="Arial" w:hAnsi="Arial" w:cs="Arial"/>
        </w:rPr>
        <w:t>Non</w:t>
      </w:r>
      <w:r>
        <w:rPr>
          <w:rFonts w:ascii="Arial" w:eastAsia="Wingdings" w:hAnsi="Arial" w:cs="Arial"/>
          <w:b/>
          <w:caps/>
        </w:rPr>
        <w:t></w:t>
      </w:r>
    </w:p>
    <w:p w14:paraId="6611B06E" w14:textId="77777777" w:rsidR="001521E7" w:rsidRDefault="00BD08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360" w:lineRule="auto"/>
        <w:jc w:val="both"/>
      </w:pPr>
      <w:r>
        <w:rPr>
          <w:rFonts w:ascii="Arial" w:hAnsi="Arial" w:cs="Arial"/>
        </w:rPr>
        <w:t xml:space="preserve">Nom/Prénom du médecin traitant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FAA48F2" w14:textId="77777777" w:rsidR="001521E7" w:rsidRDefault="00BD0821">
      <w:pPr>
        <w:spacing w:after="0" w:line="360" w:lineRule="auto"/>
        <w:jc w:val="both"/>
      </w:pPr>
      <w:r>
        <w:rPr>
          <w:rFonts w:ascii="Arial" w:hAnsi="Arial" w:cs="Arial"/>
        </w:rPr>
        <w:t>Adresse :</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2BD55B6" w14:textId="77777777" w:rsidR="001521E7" w:rsidRDefault="00BD0821">
      <w:pPr>
        <w:spacing w:after="0" w:line="360" w:lineRule="auto"/>
        <w:jc w:val="both"/>
      </w:pPr>
      <w:r>
        <w:rPr>
          <w:rFonts w:ascii="Arial" w:hAnsi="Arial" w:cs="Arial"/>
        </w:rPr>
        <w:t xml:space="preserve">Code Postal : </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Ville :</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48E133D" w14:textId="77777777" w:rsidR="001521E7" w:rsidRDefault="00BD0821">
      <w:pPr>
        <w:spacing w:after="0" w:line="360" w:lineRule="auto"/>
        <w:jc w:val="both"/>
      </w:pPr>
      <w:r>
        <w:rPr>
          <w:rFonts w:ascii="Arial" w:hAnsi="Arial" w:cs="Arial"/>
        </w:rPr>
        <w:t xml:space="preserve">Adresse mail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Téléphone :</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984E91F" w14:textId="77777777" w:rsidR="001521E7" w:rsidRDefault="001521E7">
      <w:pPr>
        <w:spacing w:after="0"/>
        <w:jc w:val="both"/>
        <w:rPr>
          <w:rFonts w:ascii="Arial" w:hAnsi="Arial" w:cs="Arial"/>
          <w:u w:val="single"/>
        </w:rPr>
      </w:pPr>
    </w:p>
    <w:p w14:paraId="1AF01B90" w14:textId="77777777" w:rsidR="001521E7" w:rsidRDefault="00BD0821">
      <w:pPr>
        <w:spacing w:after="0"/>
        <w:rPr>
          <w:rFonts w:ascii="Arial" w:hAnsi="Arial" w:cs="Arial"/>
        </w:rPr>
      </w:pPr>
      <w:r>
        <w:rPr>
          <w:rFonts w:ascii="Arial" w:hAnsi="Arial" w:cs="Arial"/>
        </w:rPr>
        <w:t xml:space="preserve">Fait à ................................................................................., </w:t>
      </w:r>
    </w:p>
    <w:p w14:paraId="085E19DD" w14:textId="77777777" w:rsidR="001521E7" w:rsidRDefault="00BD0821">
      <w:pPr>
        <w:spacing w:after="0"/>
        <w:rPr>
          <w:rFonts w:ascii="Arial" w:hAnsi="Arial" w:cs="Arial"/>
        </w:rPr>
      </w:pPr>
      <w:r>
        <w:rPr>
          <w:rFonts w:ascii="Arial" w:hAnsi="Arial" w:cs="Arial"/>
        </w:rPr>
        <w:t xml:space="preserve">le ................................................................................. </w:t>
      </w:r>
    </w:p>
    <w:p w14:paraId="1D12EFC1" w14:textId="77777777" w:rsidR="001521E7" w:rsidRDefault="001521E7">
      <w:pPr>
        <w:spacing w:after="0"/>
        <w:rPr>
          <w:rFonts w:ascii="Arial" w:hAnsi="Arial" w:cs="Arial"/>
        </w:rPr>
      </w:pPr>
    </w:p>
    <w:p w14:paraId="7A8488FD" w14:textId="77777777" w:rsidR="001521E7" w:rsidRDefault="00BD0821">
      <w:pPr>
        <w:spacing w:after="0"/>
        <w:rPr>
          <w:rFonts w:ascii="Arial" w:hAnsi="Arial" w:cs="Arial"/>
        </w:rPr>
      </w:pPr>
      <w:r>
        <w:rPr>
          <w:rFonts w:ascii="Arial" w:hAnsi="Arial" w:cs="Arial"/>
        </w:rPr>
        <w:t xml:space="preserve">Signature de la personne accueillie : </w:t>
      </w:r>
    </w:p>
    <w:p w14:paraId="498855DC" w14:textId="77777777" w:rsidR="001521E7" w:rsidRDefault="001521E7">
      <w:pPr>
        <w:spacing w:after="0"/>
        <w:rPr>
          <w:rFonts w:ascii="Arial" w:hAnsi="Arial" w:cs="Arial"/>
        </w:rPr>
      </w:pPr>
    </w:p>
    <w:p w14:paraId="0E52ADD2" w14:textId="77777777" w:rsidR="001521E7" w:rsidRDefault="00BD0821">
      <w:pPr>
        <w:spacing w:after="0"/>
        <w:rPr>
          <w:rFonts w:ascii="Arial" w:hAnsi="Arial" w:cs="Arial"/>
        </w:rPr>
      </w:pPr>
      <w:r>
        <w:rPr>
          <w:rFonts w:ascii="Arial" w:hAnsi="Arial" w:cs="Arial"/>
        </w:rPr>
        <w:t>Co-signature de la personne de confiance :</w:t>
      </w:r>
    </w:p>
    <w:p w14:paraId="14E2FD0D" w14:textId="77777777" w:rsidR="001521E7" w:rsidRDefault="001521E7">
      <w:pPr>
        <w:spacing w:after="0"/>
        <w:jc w:val="both"/>
        <w:rPr>
          <w:rFonts w:ascii="Arial" w:hAnsi="Arial" w:cs="Arial"/>
          <w:u w:val="single"/>
        </w:rPr>
      </w:pPr>
    </w:p>
    <w:p w14:paraId="63129232" w14:textId="77777777" w:rsidR="001521E7" w:rsidRDefault="001521E7">
      <w:pPr>
        <w:spacing w:after="0"/>
        <w:jc w:val="both"/>
        <w:rPr>
          <w:rFonts w:ascii="Arial" w:hAnsi="Arial" w:cs="Arial"/>
          <w:u w:val="single"/>
        </w:rPr>
      </w:pPr>
    </w:p>
    <w:p w14:paraId="5A7F6406" w14:textId="77777777" w:rsidR="001521E7" w:rsidRDefault="001521E7">
      <w:pPr>
        <w:spacing w:after="0"/>
        <w:jc w:val="center"/>
        <w:rPr>
          <w:rFonts w:ascii="Arial" w:hAnsi="Arial" w:cs="Arial"/>
          <w:b/>
        </w:rPr>
      </w:pPr>
    </w:p>
    <w:p w14:paraId="642D2E8B" w14:textId="77777777" w:rsidR="001521E7" w:rsidRDefault="001521E7">
      <w:pPr>
        <w:spacing w:after="0"/>
        <w:jc w:val="center"/>
        <w:rPr>
          <w:rFonts w:ascii="Arial" w:hAnsi="Arial" w:cs="Arial"/>
          <w:b/>
        </w:rPr>
      </w:pPr>
    </w:p>
    <w:p w14:paraId="345F67B5" w14:textId="77777777" w:rsidR="001521E7" w:rsidRDefault="00BD0821">
      <w:pPr>
        <w:spacing w:after="0"/>
        <w:jc w:val="center"/>
        <w:rPr>
          <w:rFonts w:ascii="Arial" w:hAnsi="Arial" w:cs="Arial"/>
          <w:b/>
        </w:rPr>
      </w:pPr>
      <w:r>
        <w:rPr>
          <w:rFonts w:ascii="Arial" w:hAnsi="Arial" w:cs="Arial"/>
          <w:b/>
        </w:rPr>
        <w:lastRenderedPageBreak/>
        <w:t>CAS PARTICULIER</w:t>
      </w:r>
    </w:p>
    <w:p w14:paraId="4B1A6318" w14:textId="77777777" w:rsidR="001521E7" w:rsidRDefault="001521E7">
      <w:pPr>
        <w:spacing w:after="0"/>
        <w:jc w:val="center"/>
        <w:rPr>
          <w:rFonts w:ascii="Arial" w:hAnsi="Arial" w:cs="Arial"/>
        </w:rPr>
      </w:pPr>
    </w:p>
    <w:p w14:paraId="4E586F7A" w14:textId="77777777" w:rsidR="001521E7" w:rsidRDefault="00BD0821">
      <w:pPr>
        <w:spacing w:after="0"/>
        <w:jc w:val="both"/>
        <w:rPr>
          <w:rFonts w:ascii="Arial" w:hAnsi="Arial" w:cs="Arial"/>
        </w:rPr>
      </w:pPr>
      <w:r>
        <w:rPr>
          <w:rFonts w:ascii="Arial" w:hAnsi="Arial" w:cs="Arial"/>
        </w:rPr>
        <w:t>Si vous êtes dans l’impossibilité physique d’écrire seul(e) le formulaire de désignation de la personne de confiance, deux personnes peuvent attester ci-dessous que la désignation de la personne de confiance, décrite dans le formulaire précédent, est bien l’expression de votre volonté.</w:t>
      </w:r>
    </w:p>
    <w:p w14:paraId="31B97A68" w14:textId="77777777" w:rsidR="001521E7" w:rsidRDefault="001521E7">
      <w:pPr>
        <w:spacing w:after="0"/>
        <w:jc w:val="both"/>
        <w:rPr>
          <w:rFonts w:ascii="Arial" w:hAnsi="Arial" w:cs="Arial"/>
        </w:rPr>
      </w:pPr>
    </w:p>
    <w:p w14:paraId="3399AE84" w14:textId="77777777" w:rsidR="001521E7" w:rsidRDefault="00BD0821">
      <w:pPr>
        <w:spacing w:after="0"/>
        <w:jc w:val="both"/>
        <w:rPr>
          <w:rFonts w:ascii="Arial" w:hAnsi="Arial" w:cs="Arial"/>
          <w:b/>
          <w:u w:val="single"/>
        </w:rPr>
      </w:pPr>
      <w:r>
        <w:rPr>
          <w:rFonts w:ascii="Arial" w:hAnsi="Arial" w:cs="Arial"/>
          <w:b/>
          <w:u w:val="single"/>
        </w:rPr>
        <w:t xml:space="preserve">Témoin 1 : </w:t>
      </w:r>
    </w:p>
    <w:p w14:paraId="29C8C36A" w14:textId="77777777" w:rsidR="001521E7" w:rsidRDefault="001521E7">
      <w:pPr>
        <w:spacing w:after="0"/>
        <w:jc w:val="both"/>
        <w:rPr>
          <w:rFonts w:ascii="Arial" w:hAnsi="Arial" w:cs="Arial"/>
          <w:b/>
          <w:u w:val="single"/>
        </w:rPr>
      </w:pPr>
    </w:p>
    <w:p w14:paraId="15FD7B99" w14:textId="77777777" w:rsidR="001521E7" w:rsidRDefault="00BD0821">
      <w:pPr>
        <w:spacing w:after="0"/>
        <w:jc w:val="both"/>
        <w:rPr>
          <w:rFonts w:ascii="Arial" w:hAnsi="Arial" w:cs="Arial"/>
        </w:rPr>
      </w:pPr>
      <w:r>
        <w:rPr>
          <w:rFonts w:ascii="Arial" w:hAnsi="Arial" w:cs="Arial"/>
        </w:rPr>
        <w:t xml:space="preserve">Je soussigné(e) Nom et prénom : ......................................................................................................... Qualité (lien avec la personne) : ................................................................................ atteste que la désignation de : Nom et prénom : ......................................................................................................... Comme personne de confiance en application de l’article L.311-5-1 du code de l’action sociale et des familles est bien l’expression de la volonté libre et éclairée de : </w:t>
      </w:r>
    </w:p>
    <w:p w14:paraId="387B5800" w14:textId="77777777" w:rsidR="001521E7" w:rsidRDefault="00BD0821">
      <w:pPr>
        <w:spacing w:after="0"/>
        <w:jc w:val="both"/>
        <w:rPr>
          <w:rFonts w:ascii="Arial" w:hAnsi="Arial" w:cs="Arial"/>
        </w:rPr>
      </w:pPr>
      <w:r>
        <w:rPr>
          <w:rFonts w:ascii="Arial" w:hAnsi="Arial" w:cs="Arial"/>
        </w:rPr>
        <w:t>Nom et prénom : ……………..............................................................…</w:t>
      </w:r>
    </w:p>
    <w:p w14:paraId="6EEBD369" w14:textId="77777777" w:rsidR="001521E7" w:rsidRDefault="001521E7">
      <w:pPr>
        <w:spacing w:after="0"/>
        <w:jc w:val="both"/>
        <w:rPr>
          <w:rFonts w:ascii="Arial" w:hAnsi="Arial" w:cs="Arial"/>
        </w:rPr>
      </w:pPr>
    </w:p>
    <w:p w14:paraId="681A540F" w14:textId="77777777" w:rsidR="001521E7" w:rsidRDefault="00BD0821">
      <w:pPr>
        <w:spacing w:after="0"/>
        <w:jc w:val="both"/>
        <w:rPr>
          <w:rFonts w:ascii="Arial" w:hAnsi="Arial" w:cs="Arial"/>
        </w:rPr>
      </w:pPr>
      <w:r>
        <w:rPr>
          <w:rFonts w:ascii="Arial" w:hAnsi="Arial" w:cs="Arial"/>
        </w:rPr>
        <w:t>Fait à ...........................................................................,</w:t>
      </w:r>
    </w:p>
    <w:p w14:paraId="5517B976" w14:textId="77777777" w:rsidR="001521E7" w:rsidRDefault="00BD0821">
      <w:pPr>
        <w:spacing w:after="0"/>
        <w:jc w:val="both"/>
        <w:rPr>
          <w:rFonts w:ascii="Arial" w:hAnsi="Arial" w:cs="Arial"/>
        </w:rPr>
      </w:pPr>
      <w:r>
        <w:rPr>
          <w:rFonts w:ascii="Arial" w:hAnsi="Arial" w:cs="Arial"/>
        </w:rPr>
        <w:t xml:space="preserve">le .................................................................................. </w:t>
      </w:r>
    </w:p>
    <w:p w14:paraId="0A32C0EF" w14:textId="77777777" w:rsidR="001521E7" w:rsidRDefault="001521E7">
      <w:pPr>
        <w:spacing w:after="0"/>
        <w:jc w:val="both"/>
        <w:rPr>
          <w:rFonts w:ascii="Arial" w:hAnsi="Arial" w:cs="Arial"/>
        </w:rPr>
      </w:pPr>
    </w:p>
    <w:p w14:paraId="582034DD" w14:textId="77777777" w:rsidR="001521E7" w:rsidRDefault="00BD0821">
      <w:pPr>
        <w:spacing w:after="0"/>
        <w:jc w:val="both"/>
        <w:rPr>
          <w:rFonts w:ascii="Arial" w:hAnsi="Arial" w:cs="Arial"/>
        </w:rPr>
      </w:pPr>
      <w:r>
        <w:rPr>
          <w:rFonts w:ascii="Arial" w:hAnsi="Arial" w:cs="Arial"/>
        </w:rPr>
        <w:t xml:space="preserve">Signature du témoin : </w:t>
      </w:r>
    </w:p>
    <w:p w14:paraId="6698EA49" w14:textId="77777777" w:rsidR="001521E7" w:rsidRDefault="001521E7">
      <w:pPr>
        <w:spacing w:after="0"/>
        <w:jc w:val="both"/>
        <w:rPr>
          <w:rFonts w:ascii="Arial" w:hAnsi="Arial" w:cs="Arial"/>
        </w:rPr>
      </w:pPr>
    </w:p>
    <w:p w14:paraId="1360D0DB" w14:textId="77777777" w:rsidR="001521E7" w:rsidRDefault="001521E7">
      <w:pPr>
        <w:spacing w:after="0"/>
        <w:jc w:val="both"/>
        <w:rPr>
          <w:rFonts w:ascii="Arial" w:hAnsi="Arial" w:cs="Arial"/>
        </w:rPr>
      </w:pPr>
    </w:p>
    <w:p w14:paraId="04392F57" w14:textId="77777777" w:rsidR="001521E7" w:rsidRDefault="00BD0821">
      <w:pPr>
        <w:spacing w:after="0"/>
        <w:jc w:val="both"/>
        <w:rPr>
          <w:rFonts w:ascii="Arial" w:hAnsi="Arial" w:cs="Arial"/>
        </w:rPr>
      </w:pPr>
      <w:r>
        <w:rPr>
          <w:rFonts w:ascii="Arial" w:hAnsi="Arial" w:cs="Arial"/>
        </w:rPr>
        <w:t xml:space="preserve">Co-signature de la personne de confiance : </w:t>
      </w:r>
    </w:p>
    <w:p w14:paraId="20D9BE8D" w14:textId="77777777" w:rsidR="001521E7" w:rsidRDefault="001521E7">
      <w:pPr>
        <w:spacing w:after="0"/>
        <w:jc w:val="both"/>
        <w:rPr>
          <w:rFonts w:ascii="Arial" w:hAnsi="Arial" w:cs="Arial"/>
        </w:rPr>
      </w:pPr>
    </w:p>
    <w:p w14:paraId="5C6FE590" w14:textId="77777777" w:rsidR="001521E7" w:rsidRDefault="001521E7">
      <w:pPr>
        <w:spacing w:after="0"/>
        <w:jc w:val="both"/>
        <w:rPr>
          <w:rFonts w:ascii="Arial" w:hAnsi="Arial" w:cs="Arial"/>
        </w:rPr>
      </w:pPr>
    </w:p>
    <w:p w14:paraId="4BC6A3F2" w14:textId="77777777" w:rsidR="001521E7" w:rsidRDefault="00BD0821">
      <w:pPr>
        <w:spacing w:after="0"/>
        <w:jc w:val="center"/>
        <w:rPr>
          <w:rFonts w:ascii="Arial" w:hAnsi="Arial" w:cs="Arial"/>
          <w:b/>
        </w:rPr>
      </w:pPr>
      <w:r>
        <w:rPr>
          <w:rFonts w:ascii="Arial" w:hAnsi="Arial" w:cs="Arial"/>
          <w:b/>
        </w:rPr>
        <w:t xml:space="preserve">PARTIE FACULTATIVE </w:t>
      </w:r>
    </w:p>
    <w:p w14:paraId="1E8C6491" w14:textId="77777777" w:rsidR="001521E7" w:rsidRDefault="001521E7">
      <w:pPr>
        <w:spacing w:after="0"/>
        <w:jc w:val="center"/>
        <w:rPr>
          <w:rFonts w:ascii="Arial" w:hAnsi="Arial" w:cs="Arial"/>
          <w:b/>
        </w:rPr>
      </w:pPr>
    </w:p>
    <w:p w14:paraId="0AFAC680" w14:textId="77777777" w:rsidR="001521E7" w:rsidRDefault="00BD0821">
      <w:pPr>
        <w:spacing w:after="0"/>
        <w:jc w:val="both"/>
        <w:rPr>
          <w:rFonts w:ascii="Arial" w:hAnsi="Arial" w:cs="Arial"/>
        </w:rPr>
      </w:pPr>
      <w:r>
        <w:rPr>
          <w:rFonts w:ascii="Arial" w:hAnsi="Arial" w:cs="Arial"/>
        </w:rPr>
        <w:t xml:space="preserve">Je soussigné(e) Nom et prénom : ......................................................................................................... atteste également que : </w:t>
      </w:r>
    </w:p>
    <w:p w14:paraId="519DDC57" w14:textId="77777777" w:rsidR="001521E7" w:rsidRDefault="00BD0821">
      <w:pPr>
        <w:spacing w:after="0"/>
        <w:jc w:val="both"/>
        <w:rPr>
          <w:rFonts w:ascii="Arial" w:hAnsi="Arial" w:cs="Arial"/>
        </w:rPr>
      </w:pPr>
      <w:r>
        <w:rPr>
          <w:rFonts w:ascii="Arial" w:hAnsi="Arial" w:cs="Arial"/>
        </w:rPr>
        <w:t>Nom et prénom : ......................................................................................................... :</w:t>
      </w:r>
    </w:p>
    <w:p w14:paraId="301AC628" w14:textId="77777777" w:rsidR="001521E7" w:rsidRDefault="001521E7">
      <w:pPr>
        <w:spacing w:after="0"/>
        <w:jc w:val="both"/>
        <w:rPr>
          <w:rFonts w:ascii="Arial" w:hAnsi="Arial" w:cs="Arial"/>
        </w:rPr>
      </w:pPr>
    </w:p>
    <w:p w14:paraId="0E30AA20" w14:textId="77777777" w:rsidR="001521E7" w:rsidRDefault="00BD0821">
      <w:pPr>
        <w:pStyle w:val="Paragraphedeliste"/>
        <w:numPr>
          <w:ilvl w:val="0"/>
          <w:numId w:val="16"/>
        </w:numPr>
        <w:spacing w:after="0"/>
        <w:jc w:val="both"/>
      </w:pPr>
      <w:r>
        <w:rPr>
          <w:rFonts w:ascii="Arial" w:hAnsi="Arial" w:cs="Arial"/>
        </w:rPr>
        <w:t xml:space="preserve">A également indiqué expressément qu’elle exercera les missions de la personne de confiance mentionnée à l’article L. 1111-6 du code de la santé publique, selon les modalités précisées par le même code : Oui </w:t>
      </w:r>
      <w:r>
        <w:rPr>
          <w:rFonts w:ascii="Arial" w:eastAsia="Wingdings" w:hAnsi="Arial" w:cs="Arial"/>
        </w:rPr>
        <w:t></w:t>
      </w:r>
      <w:r>
        <w:rPr>
          <w:rFonts w:ascii="Arial" w:hAnsi="Arial" w:cs="Arial"/>
        </w:rPr>
        <w:t xml:space="preserve"> Non </w:t>
      </w:r>
      <w:r>
        <w:rPr>
          <w:rFonts w:ascii="Arial" w:eastAsia="Wingdings" w:hAnsi="Arial" w:cs="Arial"/>
        </w:rPr>
        <w:t></w:t>
      </w:r>
    </w:p>
    <w:p w14:paraId="7BFB4CF0" w14:textId="77777777" w:rsidR="001521E7" w:rsidRDefault="00BD0821">
      <w:pPr>
        <w:pStyle w:val="Paragraphedeliste"/>
        <w:numPr>
          <w:ilvl w:val="0"/>
          <w:numId w:val="16"/>
        </w:numPr>
        <w:spacing w:after="0"/>
        <w:jc w:val="both"/>
      </w:pPr>
      <w:r>
        <w:rPr>
          <w:rFonts w:ascii="Arial" w:hAnsi="Arial" w:cs="Arial"/>
        </w:rPr>
        <w:t xml:space="preserve">Lui a fait part de ses volontés et de ses directives anticipées si un jour elle n’est plus en état de s’exprimer : Oui </w:t>
      </w:r>
      <w:r>
        <w:rPr>
          <w:rFonts w:ascii="Arial" w:eastAsia="Wingdings" w:hAnsi="Arial" w:cs="Arial"/>
        </w:rPr>
        <w:t></w:t>
      </w:r>
      <w:r>
        <w:rPr>
          <w:rFonts w:ascii="Arial" w:hAnsi="Arial" w:cs="Arial"/>
        </w:rPr>
        <w:t xml:space="preserve"> Non </w:t>
      </w:r>
      <w:r>
        <w:rPr>
          <w:rFonts w:ascii="Arial" w:eastAsia="Wingdings" w:hAnsi="Arial" w:cs="Arial"/>
        </w:rPr>
        <w:t></w:t>
      </w:r>
      <w:r>
        <w:rPr>
          <w:rFonts w:ascii="Arial" w:hAnsi="Arial" w:cs="Arial"/>
        </w:rPr>
        <w:t xml:space="preserve"> </w:t>
      </w:r>
    </w:p>
    <w:p w14:paraId="72C37FAE" w14:textId="77777777" w:rsidR="001521E7" w:rsidRDefault="00BD0821">
      <w:pPr>
        <w:pStyle w:val="Paragraphedeliste"/>
        <w:numPr>
          <w:ilvl w:val="0"/>
          <w:numId w:val="16"/>
        </w:numPr>
        <w:spacing w:after="0"/>
        <w:jc w:val="both"/>
        <w:rPr>
          <w:rFonts w:ascii="Arial" w:hAnsi="Arial" w:cs="Arial"/>
        </w:rPr>
      </w:pPr>
      <w:r>
        <w:rPr>
          <w:rFonts w:ascii="Arial" w:hAnsi="Arial" w:cs="Arial"/>
        </w:rPr>
        <w:t xml:space="preserve">Lui a remis un exemplaire de ses directives anticipées : oui □ non □ </w:t>
      </w:r>
    </w:p>
    <w:p w14:paraId="51063703" w14:textId="77777777" w:rsidR="001521E7" w:rsidRDefault="001521E7">
      <w:pPr>
        <w:spacing w:after="0"/>
        <w:jc w:val="both"/>
        <w:rPr>
          <w:rFonts w:ascii="Arial" w:hAnsi="Arial" w:cs="Arial"/>
        </w:rPr>
      </w:pPr>
    </w:p>
    <w:p w14:paraId="76795138" w14:textId="77777777" w:rsidR="001521E7" w:rsidRDefault="00BD0821">
      <w:pPr>
        <w:spacing w:after="0"/>
        <w:jc w:val="both"/>
        <w:rPr>
          <w:rFonts w:ascii="Arial" w:hAnsi="Arial" w:cs="Arial"/>
        </w:rPr>
      </w:pPr>
      <w:r>
        <w:rPr>
          <w:rFonts w:ascii="Arial" w:hAnsi="Arial" w:cs="Arial"/>
        </w:rPr>
        <w:t>Fait à ....................................................................,</w:t>
      </w:r>
    </w:p>
    <w:p w14:paraId="272DB719" w14:textId="77777777" w:rsidR="001521E7" w:rsidRDefault="00BD0821">
      <w:pPr>
        <w:spacing w:after="0"/>
        <w:jc w:val="both"/>
        <w:rPr>
          <w:rFonts w:ascii="Arial" w:hAnsi="Arial" w:cs="Arial"/>
        </w:rPr>
      </w:pPr>
      <w:r>
        <w:rPr>
          <w:rFonts w:ascii="Arial" w:hAnsi="Arial" w:cs="Arial"/>
        </w:rPr>
        <w:t>le ...........................................................................</w:t>
      </w:r>
    </w:p>
    <w:p w14:paraId="1FD60756" w14:textId="77777777" w:rsidR="001521E7" w:rsidRDefault="00BD0821">
      <w:pPr>
        <w:spacing w:after="0"/>
        <w:jc w:val="both"/>
        <w:rPr>
          <w:rFonts w:ascii="Arial" w:hAnsi="Arial" w:cs="Arial"/>
        </w:rPr>
      </w:pPr>
      <w:r>
        <w:rPr>
          <w:rFonts w:ascii="Arial" w:hAnsi="Arial" w:cs="Arial"/>
        </w:rPr>
        <w:t xml:space="preserve"> </w:t>
      </w:r>
    </w:p>
    <w:p w14:paraId="70E42C21" w14:textId="77777777" w:rsidR="001521E7" w:rsidRDefault="00BD0821">
      <w:pPr>
        <w:spacing w:after="0"/>
        <w:jc w:val="both"/>
        <w:rPr>
          <w:rFonts w:ascii="Arial" w:hAnsi="Arial" w:cs="Arial"/>
        </w:rPr>
      </w:pPr>
      <w:r>
        <w:rPr>
          <w:rFonts w:ascii="Arial" w:hAnsi="Arial" w:cs="Arial"/>
        </w:rPr>
        <w:t xml:space="preserve">Signature du témoin : </w:t>
      </w:r>
    </w:p>
    <w:p w14:paraId="7C7DEF89" w14:textId="77777777" w:rsidR="001521E7" w:rsidRDefault="001521E7">
      <w:pPr>
        <w:spacing w:after="0"/>
        <w:jc w:val="both"/>
        <w:rPr>
          <w:rFonts w:ascii="Arial" w:hAnsi="Arial" w:cs="Arial"/>
        </w:rPr>
      </w:pPr>
    </w:p>
    <w:p w14:paraId="065B5D39" w14:textId="77777777" w:rsidR="001521E7" w:rsidRDefault="001521E7">
      <w:pPr>
        <w:spacing w:after="0"/>
        <w:jc w:val="both"/>
        <w:rPr>
          <w:rFonts w:ascii="Arial" w:hAnsi="Arial" w:cs="Arial"/>
        </w:rPr>
      </w:pPr>
    </w:p>
    <w:p w14:paraId="7A141052" w14:textId="77777777" w:rsidR="001521E7" w:rsidRDefault="00BD0821">
      <w:pPr>
        <w:spacing w:after="0"/>
        <w:jc w:val="both"/>
        <w:rPr>
          <w:rFonts w:ascii="Arial" w:hAnsi="Arial" w:cs="Arial"/>
        </w:rPr>
      </w:pPr>
      <w:r>
        <w:rPr>
          <w:rFonts w:ascii="Arial" w:hAnsi="Arial" w:cs="Arial"/>
        </w:rPr>
        <w:t>Co-signature de la personne de confiance :</w:t>
      </w:r>
    </w:p>
    <w:p w14:paraId="6EC317F7" w14:textId="77777777" w:rsidR="001521E7" w:rsidRDefault="001521E7">
      <w:pPr>
        <w:spacing w:after="0"/>
        <w:jc w:val="both"/>
        <w:rPr>
          <w:rFonts w:ascii="Arial" w:hAnsi="Arial" w:cs="Arial"/>
          <w:u w:val="single"/>
        </w:rPr>
      </w:pPr>
    </w:p>
    <w:p w14:paraId="4D7B5A70" w14:textId="77777777" w:rsidR="001521E7" w:rsidRDefault="001521E7">
      <w:pPr>
        <w:spacing w:after="0"/>
        <w:jc w:val="both"/>
        <w:rPr>
          <w:rFonts w:ascii="Arial" w:hAnsi="Arial" w:cs="Arial"/>
          <w:u w:val="single"/>
        </w:rPr>
      </w:pPr>
    </w:p>
    <w:p w14:paraId="10495055" w14:textId="77777777" w:rsidR="001521E7" w:rsidRDefault="001521E7">
      <w:pPr>
        <w:spacing w:after="0"/>
        <w:jc w:val="both"/>
        <w:rPr>
          <w:rFonts w:ascii="Arial" w:hAnsi="Arial" w:cs="Arial"/>
          <w:u w:val="single"/>
        </w:rPr>
      </w:pPr>
    </w:p>
    <w:p w14:paraId="679B97F4" w14:textId="77777777" w:rsidR="001521E7" w:rsidRDefault="001521E7">
      <w:pPr>
        <w:spacing w:after="0"/>
        <w:jc w:val="both"/>
        <w:rPr>
          <w:rFonts w:ascii="Arial" w:hAnsi="Arial" w:cs="Arial"/>
          <w:u w:val="single"/>
        </w:rPr>
      </w:pPr>
    </w:p>
    <w:p w14:paraId="57216BFE" w14:textId="77777777" w:rsidR="001521E7" w:rsidRDefault="00BD0821">
      <w:pPr>
        <w:spacing w:after="0"/>
        <w:jc w:val="both"/>
        <w:rPr>
          <w:rFonts w:ascii="Arial" w:hAnsi="Arial" w:cs="Arial"/>
          <w:b/>
          <w:u w:val="single"/>
        </w:rPr>
      </w:pPr>
      <w:r>
        <w:rPr>
          <w:rFonts w:ascii="Arial" w:hAnsi="Arial" w:cs="Arial"/>
          <w:b/>
          <w:u w:val="single"/>
        </w:rPr>
        <w:lastRenderedPageBreak/>
        <w:t xml:space="preserve">Témoin 2 : </w:t>
      </w:r>
    </w:p>
    <w:p w14:paraId="3838CEE2" w14:textId="77777777" w:rsidR="001521E7" w:rsidRDefault="001521E7">
      <w:pPr>
        <w:spacing w:after="0"/>
        <w:jc w:val="both"/>
        <w:rPr>
          <w:rFonts w:ascii="Arial" w:hAnsi="Arial" w:cs="Arial"/>
          <w:b/>
          <w:u w:val="single"/>
        </w:rPr>
      </w:pPr>
    </w:p>
    <w:p w14:paraId="7665853F" w14:textId="77777777" w:rsidR="001521E7" w:rsidRDefault="00BD0821">
      <w:pPr>
        <w:spacing w:after="0"/>
        <w:jc w:val="both"/>
        <w:rPr>
          <w:rFonts w:ascii="Arial" w:hAnsi="Arial" w:cs="Arial"/>
        </w:rPr>
      </w:pPr>
      <w:r>
        <w:rPr>
          <w:rFonts w:ascii="Arial" w:hAnsi="Arial" w:cs="Arial"/>
        </w:rPr>
        <w:t xml:space="preserve">Je soussigné(e) Nom et prénom : ......................................................................................................... Qualité (lien avec la personne) : ................................................................................ atteste que la désignation de : Nom et prénom : ......................................................................................................... Comme personne de confiance en application de l’article L.311-5-1 du code de l’action sociale et des familles est bien l’expression de la volonté libre et éclairée de : Nom et prénom : ......................................................................................................... </w:t>
      </w:r>
    </w:p>
    <w:p w14:paraId="2FB5B73A" w14:textId="77777777" w:rsidR="001521E7" w:rsidRDefault="00BD0821">
      <w:pPr>
        <w:spacing w:after="0"/>
        <w:jc w:val="both"/>
        <w:rPr>
          <w:rFonts w:ascii="Arial" w:hAnsi="Arial" w:cs="Arial"/>
        </w:rPr>
      </w:pPr>
      <w:r>
        <w:rPr>
          <w:rFonts w:ascii="Arial" w:hAnsi="Arial" w:cs="Arial"/>
        </w:rPr>
        <w:t>Fait à .........................................................................,</w:t>
      </w:r>
    </w:p>
    <w:p w14:paraId="6942F0ED" w14:textId="77777777" w:rsidR="001521E7" w:rsidRDefault="00BD0821">
      <w:pPr>
        <w:spacing w:after="0"/>
        <w:jc w:val="both"/>
        <w:rPr>
          <w:rFonts w:ascii="Arial" w:hAnsi="Arial" w:cs="Arial"/>
        </w:rPr>
      </w:pPr>
      <w:r>
        <w:rPr>
          <w:rFonts w:ascii="Arial" w:hAnsi="Arial" w:cs="Arial"/>
        </w:rPr>
        <w:t xml:space="preserve">le ................................................................................ </w:t>
      </w:r>
    </w:p>
    <w:p w14:paraId="4821B187" w14:textId="77777777" w:rsidR="001521E7" w:rsidRDefault="001521E7">
      <w:pPr>
        <w:spacing w:after="0"/>
        <w:jc w:val="both"/>
        <w:rPr>
          <w:rFonts w:ascii="Arial" w:hAnsi="Arial" w:cs="Arial"/>
        </w:rPr>
      </w:pPr>
    </w:p>
    <w:p w14:paraId="4FA4646E" w14:textId="77777777" w:rsidR="001521E7" w:rsidRDefault="00BD0821">
      <w:pPr>
        <w:spacing w:after="0"/>
        <w:jc w:val="both"/>
        <w:rPr>
          <w:rFonts w:ascii="Arial" w:hAnsi="Arial" w:cs="Arial"/>
        </w:rPr>
      </w:pPr>
      <w:r>
        <w:rPr>
          <w:rFonts w:ascii="Arial" w:hAnsi="Arial" w:cs="Arial"/>
        </w:rPr>
        <w:t xml:space="preserve">Signature du témoin : </w:t>
      </w:r>
    </w:p>
    <w:p w14:paraId="70ADA860" w14:textId="77777777" w:rsidR="001521E7" w:rsidRDefault="001521E7">
      <w:pPr>
        <w:spacing w:after="0"/>
        <w:jc w:val="both"/>
        <w:rPr>
          <w:rFonts w:ascii="Arial" w:hAnsi="Arial" w:cs="Arial"/>
        </w:rPr>
      </w:pPr>
    </w:p>
    <w:p w14:paraId="5121519A" w14:textId="77777777" w:rsidR="001521E7" w:rsidRDefault="001521E7">
      <w:pPr>
        <w:spacing w:after="0"/>
        <w:jc w:val="both"/>
        <w:rPr>
          <w:rFonts w:ascii="Arial" w:hAnsi="Arial" w:cs="Arial"/>
        </w:rPr>
      </w:pPr>
    </w:p>
    <w:p w14:paraId="06445BFD" w14:textId="77777777" w:rsidR="001521E7" w:rsidRDefault="00BD0821">
      <w:pPr>
        <w:spacing w:after="0"/>
        <w:jc w:val="both"/>
        <w:rPr>
          <w:rFonts w:ascii="Arial" w:hAnsi="Arial" w:cs="Arial"/>
        </w:rPr>
      </w:pPr>
      <w:r>
        <w:rPr>
          <w:rFonts w:ascii="Arial" w:hAnsi="Arial" w:cs="Arial"/>
        </w:rPr>
        <w:t xml:space="preserve">Co-signature de la personne de confiance : </w:t>
      </w:r>
    </w:p>
    <w:p w14:paraId="0789A0A0" w14:textId="77777777" w:rsidR="001521E7" w:rsidRDefault="001521E7">
      <w:pPr>
        <w:spacing w:after="0"/>
        <w:jc w:val="both"/>
        <w:rPr>
          <w:rFonts w:ascii="Arial" w:hAnsi="Arial" w:cs="Arial"/>
        </w:rPr>
      </w:pPr>
    </w:p>
    <w:p w14:paraId="45E3D7F1" w14:textId="77777777" w:rsidR="001521E7" w:rsidRDefault="001521E7">
      <w:pPr>
        <w:spacing w:after="0"/>
        <w:jc w:val="both"/>
        <w:rPr>
          <w:rFonts w:ascii="Arial" w:hAnsi="Arial" w:cs="Arial"/>
        </w:rPr>
      </w:pPr>
    </w:p>
    <w:p w14:paraId="50E00CC5" w14:textId="77777777" w:rsidR="001521E7" w:rsidRDefault="001521E7">
      <w:pPr>
        <w:spacing w:after="0"/>
        <w:jc w:val="both"/>
        <w:rPr>
          <w:rFonts w:ascii="Arial" w:hAnsi="Arial" w:cs="Arial"/>
        </w:rPr>
      </w:pPr>
    </w:p>
    <w:p w14:paraId="3E56C1B3" w14:textId="77777777" w:rsidR="001521E7" w:rsidRDefault="00BD0821">
      <w:pPr>
        <w:spacing w:after="0"/>
        <w:jc w:val="center"/>
        <w:rPr>
          <w:rFonts w:ascii="Arial" w:hAnsi="Arial" w:cs="Arial"/>
          <w:b/>
        </w:rPr>
      </w:pPr>
      <w:r>
        <w:rPr>
          <w:rFonts w:ascii="Arial" w:hAnsi="Arial" w:cs="Arial"/>
          <w:b/>
        </w:rPr>
        <w:t xml:space="preserve">PARTIE FACULTATIVE </w:t>
      </w:r>
    </w:p>
    <w:p w14:paraId="2151CB98" w14:textId="77777777" w:rsidR="001521E7" w:rsidRDefault="001521E7">
      <w:pPr>
        <w:spacing w:after="0"/>
        <w:jc w:val="center"/>
        <w:rPr>
          <w:rFonts w:ascii="Arial" w:hAnsi="Arial" w:cs="Arial"/>
          <w:b/>
        </w:rPr>
      </w:pPr>
    </w:p>
    <w:p w14:paraId="59FC3858" w14:textId="77777777" w:rsidR="001521E7" w:rsidRDefault="00BD0821">
      <w:pPr>
        <w:spacing w:after="0"/>
        <w:jc w:val="both"/>
        <w:rPr>
          <w:rFonts w:ascii="Arial" w:hAnsi="Arial" w:cs="Arial"/>
        </w:rPr>
      </w:pPr>
      <w:r>
        <w:rPr>
          <w:rFonts w:ascii="Arial" w:hAnsi="Arial" w:cs="Arial"/>
        </w:rPr>
        <w:t xml:space="preserve">Je soussigné(e) Nom et prénom : ......................................................................................................... atteste également que : </w:t>
      </w:r>
    </w:p>
    <w:p w14:paraId="3C0A75AA" w14:textId="77777777" w:rsidR="001521E7" w:rsidRDefault="00BD0821">
      <w:pPr>
        <w:spacing w:after="0"/>
        <w:jc w:val="both"/>
        <w:rPr>
          <w:rFonts w:ascii="Arial" w:hAnsi="Arial" w:cs="Arial"/>
        </w:rPr>
      </w:pPr>
      <w:r>
        <w:rPr>
          <w:rFonts w:ascii="Arial" w:hAnsi="Arial" w:cs="Arial"/>
        </w:rPr>
        <w:t xml:space="preserve">Nom et prénom : ......................................................................................................... </w:t>
      </w:r>
    </w:p>
    <w:p w14:paraId="7850D199" w14:textId="77777777" w:rsidR="001521E7" w:rsidRDefault="001521E7">
      <w:pPr>
        <w:spacing w:after="0"/>
        <w:jc w:val="both"/>
        <w:rPr>
          <w:rFonts w:ascii="Arial" w:hAnsi="Arial" w:cs="Arial"/>
        </w:rPr>
      </w:pPr>
    </w:p>
    <w:p w14:paraId="4F85C86D" w14:textId="77777777" w:rsidR="001521E7" w:rsidRDefault="00BD0821">
      <w:pPr>
        <w:pStyle w:val="Paragraphedeliste"/>
        <w:numPr>
          <w:ilvl w:val="0"/>
          <w:numId w:val="16"/>
        </w:numPr>
        <w:spacing w:after="0"/>
        <w:jc w:val="both"/>
      </w:pPr>
      <w:r>
        <w:rPr>
          <w:rFonts w:ascii="Arial" w:hAnsi="Arial" w:cs="Arial"/>
        </w:rPr>
        <w:t xml:space="preserve">A également indiqué expressément qu’elle exercera les missions de la personne de confiance mentionnée à l’article L. 1111-6 du code de la santé publique, selon les modalités précisées par le même code : Oui </w:t>
      </w:r>
      <w:r>
        <w:rPr>
          <w:rFonts w:ascii="Arial" w:eastAsia="Wingdings" w:hAnsi="Arial" w:cs="Arial"/>
        </w:rPr>
        <w:t></w:t>
      </w:r>
      <w:r>
        <w:rPr>
          <w:rFonts w:ascii="Arial" w:hAnsi="Arial" w:cs="Arial"/>
        </w:rPr>
        <w:t xml:space="preserve"> Non </w:t>
      </w:r>
      <w:r>
        <w:rPr>
          <w:rFonts w:ascii="Arial" w:eastAsia="Wingdings" w:hAnsi="Arial" w:cs="Arial"/>
        </w:rPr>
        <w:t></w:t>
      </w:r>
      <w:r>
        <w:rPr>
          <w:rFonts w:ascii="Arial" w:hAnsi="Arial" w:cs="Arial"/>
        </w:rPr>
        <w:t xml:space="preserve"> </w:t>
      </w:r>
    </w:p>
    <w:p w14:paraId="5A66E286" w14:textId="77777777" w:rsidR="001521E7" w:rsidRDefault="00BD0821">
      <w:pPr>
        <w:pStyle w:val="Paragraphedeliste"/>
        <w:numPr>
          <w:ilvl w:val="0"/>
          <w:numId w:val="16"/>
        </w:numPr>
        <w:spacing w:after="0"/>
        <w:jc w:val="both"/>
      </w:pPr>
      <w:r>
        <w:rPr>
          <w:rFonts w:ascii="Arial" w:hAnsi="Arial" w:cs="Arial"/>
        </w:rPr>
        <w:t xml:space="preserve">Lui a fait part de ses volontés et de ses directives anticipées si un jour elle n’est plus en état de s’exprimer : Oui </w:t>
      </w:r>
      <w:r>
        <w:rPr>
          <w:rFonts w:ascii="Arial" w:eastAsia="Wingdings" w:hAnsi="Arial" w:cs="Arial"/>
        </w:rPr>
        <w:t></w:t>
      </w:r>
      <w:r>
        <w:rPr>
          <w:rFonts w:ascii="Arial" w:hAnsi="Arial" w:cs="Arial"/>
        </w:rPr>
        <w:t xml:space="preserve"> Non </w:t>
      </w:r>
      <w:r>
        <w:rPr>
          <w:rFonts w:ascii="Arial" w:eastAsia="Wingdings" w:hAnsi="Arial" w:cs="Arial"/>
        </w:rPr>
        <w:t></w:t>
      </w:r>
    </w:p>
    <w:p w14:paraId="380D2238" w14:textId="77777777" w:rsidR="001521E7" w:rsidRDefault="00BD0821">
      <w:pPr>
        <w:pStyle w:val="Paragraphedeliste"/>
        <w:numPr>
          <w:ilvl w:val="0"/>
          <w:numId w:val="16"/>
        </w:numPr>
        <w:spacing w:after="0"/>
        <w:jc w:val="both"/>
        <w:rPr>
          <w:rFonts w:ascii="Arial" w:hAnsi="Arial" w:cs="Arial"/>
        </w:rPr>
      </w:pPr>
      <w:r>
        <w:rPr>
          <w:rFonts w:ascii="Arial" w:hAnsi="Arial" w:cs="Arial"/>
        </w:rPr>
        <w:t xml:space="preserve">Lui a remis un exemplaire de ses directives anticipées oui □ non □ </w:t>
      </w:r>
    </w:p>
    <w:p w14:paraId="6AE69BA1" w14:textId="77777777" w:rsidR="001521E7" w:rsidRDefault="001521E7">
      <w:pPr>
        <w:pStyle w:val="Paragraphedeliste"/>
        <w:spacing w:after="0"/>
        <w:jc w:val="both"/>
        <w:rPr>
          <w:rFonts w:ascii="Arial" w:hAnsi="Arial" w:cs="Arial"/>
        </w:rPr>
      </w:pPr>
    </w:p>
    <w:p w14:paraId="2BED4ECC" w14:textId="77777777" w:rsidR="001521E7" w:rsidRDefault="00BD0821">
      <w:pPr>
        <w:spacing w:after="0"/>
        <w:rPr>
          <w:rFonts w:ascii="Arial" w:hAnsi="Arial" w:cs="Arial"/>
        </w:rPr>
      </w:pPr>
      <w:r>
        <w:rPr>
          <w:rFonts w:ascii="Arial" w:hAnsi="Arial" w:cs="Arial"/>
        </w:rPr>
        <w:t>Fait à ...........................................................................,</w:t>
      </w:r>
    </w:p>
    <w:p w14:paraId="49F4C3BF" w14:textId="77777777" w:rsidR="001521E7" w:rsidRDefault="00BD0821">
      <w:pPr>
        <w:spacing w:after="0"/>
        <w:rPr>
          <w:rFonts w:ascii="Arial" w:hAnsi="Arial" w:cs="Arial"/>
        </w:rPr>
      </w:pPr>
      <w:r>
        <w:rPr>
          <w:rFonts w:ascii="Arial" w:hAnsi="Arial" w:cs="Arial"/>
        </w:rPr>
        <w:t xml:space="preserve">le .................................................................................. </w:t>
      </w:r>
    </w:p>
    <w:p w14:paraId="4E0655D8" w14:textId="77777777" w:rsidR="001521E7" w:rsidRDefault="001521E7">
      <w:pPr>
        <w:spacing w:after="0"/>
        <w:rPr>
          <w:rFonts w:ascii="Arial" w:hAnsi="Arial" w:cs="Arial"/>
        </w:rPr>
      </w:pPr>
    </w:p>
    <w:p w14:paraId="6418290A" w14:textId="77777777" w:rsidR="001521E7" w:rsidRDefault="00BD0821">
      <w:pPr>
        <w:spacing w:after="0"/>
        <w:jc w:val="both"/>
        <w:rPr>
          <w:rFonts w:ascii="Arial" w:hAnsi="Arial" w:cs="Arial"/>
        </w:rPr>
      </w:pPr>
      <w:r>
        <w:rPr>
          <w:rFonts w:ascii="Arial" w:hAnsi="Arial" w:cs="Arial"/>
        </w:rPr>
        <w:t xml:space="preserve">Signature du témoin : </w:t>
      </w:r>
    </w:p>
    <w:p w14:paraId="0DEB6237" w14:textId="77777777" w:rsidR="001521E7" w:rsidRDefault="001521E7">
      <w:pPr>
        <w:spacing w:after="0"/>
        <w:jc w:val="both"/>
        <w:rPr>
          <w:rFonts w:ascii="Arial" w:hAnsi="Arial" w:cs="Arial"/>
        </w:rPr>
      </w:pPr>
    </w:p>
    <w:p w14:paraId="1A239BF1" w14:textId="77777777" w:rsidR="001521E7" w:rsidRDefault="001521E7">
      <w:pPr>
        <w:spacing w:after="0"/>
        <w:jc w:val="both"/>
        <w:rPr>
          <w:rFonts w:ascii="Arial" w:hAnsi="Arial" w:cs="Arial"/>
        </w:rPr>
      </w:pPr>
    </w:p>
    <w:p w14:paraId="63223CB9" w14:textId="77777777" w:rsidR="001521E7" w:rsidRDefault="00BD0821">
      <w:pPr>
        <w:spacing w:after="0"/>
        <w:jc w:val="both"/>
        <w:rPr>
          <w:rFonts w:ascii="Arial" w:hAnsi="Arial" w:cs="Arial"/>
        </w:rPr>
      </w:pPr>
      <w:r>
        <w:rPr>
          <w:rFonts w:ascii="Arial" w:hAnsi="Arial" w:cs="Arial"/>
        </w:rPr>
        <w:t>Co-signature de la personne de confiance :</w:t>
      </w:r>
    </w:p>
    <w:p w14:paraId="33806CAF" w14:textId="77777777" w:rsidR="001521E7" w:rsidRDefault="001521E7">
      <w:pPr>
        <w:spacing w:after="0"/>
        <w:jc w:val="center"/>
        <w:rPr>
          <w:rFonts w:ascii="Arial" w:hAnsi="Arial" w:cs="Arial"/>
          <w:b/>
        </w:rPr>
      </w:pPr>
    </w:p>
    <w:p w14:paraId="60D6497E" w14:textId="77777777" w:rsidR="001521E7" w:rsidRDefault="001521E7">
      <w:pPr>
        <w:spacing w:after="0"/>
        <w:jc w:val="center"/>
        <w:rPr>
          <w:rFonts w:ascii="Arial" w:hAnsi="Arial" w:cs="Arial"/>
          <w:b/>
        </w:rPr>
      </w:pPr>
    </w:p>
    <w:p w14:paraId="17CE5166" w14:textId="77777777" w:rsidR="001521E7" w:rsidRDefault="001521E7">
      <w:pPr>
        <w:spacing w:after="0"/>
        <w:jc w:val="center"/>
        <w:rPr>
          <w:rFonts w:ascii="Arial" w:hAnsi="Arial" w:cs="Arial"/>
          <w:b/>
        </w:rPr>
      </w:pPr>
    </w:p>
    <w:p w14:paraId="61157BBC" w14:textId="77777777" w:rsidR="001521E7" w:rsidRDefault="001521E7">
      <w:pPr>
        <w:spacing w:after="0"/>
        <w:jc w:val="center"/>
        <w:rPr>
          <w:rFonts w:ascii="Arial" w:hAnsi="Arial" w:cs="Arial"/>
          <w:b/>
        </w:rPr>
      </w:pPr>
    </w:p>
    <w:p w14:paraId="1038D8A8" w14:textId="77777777" w:rsidR="001521E7" w:rsidRDefault="001521E7">
      <w:pPr>
        <w:spacing w:after="0"/>
        <w:jc w:val="center"/>
        <w:rPr>
          <w:rFonts w:ascii="Arial" w:hAnsi="Arial" w:cs="Arial"/>
          <w:b/>
        </w:rPr>
      </w:pPr>
    </w:p>
    <w:p w14:paraId="6FDC5415" w14:textId="77777777" w:rsidR="001521E7" w:rsidRDefault="001521E7">
      <w:pPr>
        <w:spacing w:after="0"/>
        <w:jc w:val="center"/>
        <w:rPr>
          <w:rFonts w:ascii="Arial" w:hAnsi="Arial" w:cs="Arial"/>
          <w:b/>
        </w:rPr>
      </w:pPr>
    </w:p>
    <w:p w14:paraId="7292AC87" w14:textId="77777777" w:rsidR="001521E7" w:rsidRDefault="001521E7">
      <w:pPr>
        <w:spacing w:after="0"/>
        <w:jc w:val="center"/>
        <w:rPr>
          <w:rFonts w:ascii="Arial" w:hAnsi="Arial" w:cs="Arial"/>
          <w:b/>
        </w:rPr>
      </w:pPr>
    </w:p>
    <w:p w14:paraId="7FF19D77" w14:textId="77777777" w:rsidR="001521E7" w:rsidRDefault="001521E7">
      <w:pPr>
        <w:spacing w:after="0"/>
        <w:jc w:val="center"/>
        <w:rPr>
          <w:rFonts w:ascii="Arial" w:hAnsi="Arial" w:cs="Arial"/>
          <w:b/>
        </w:rPr>
      </w:pPr>
    </w:p>
    <w:p w14:paraId="7332EA1E" w14:textId="77777777" w:rsidR="001521E7" w:rsidRDefault="001521E7">
      <w:pPr>
        <w:spacing w:after="0"/>
        <w:rPr>
          <w:rFonts w:ascii="Arial" w:hAnsi="Arial" w:cs="Arial"/>
          <w:b/>
        </w:rPr>
      </w:pPr>
    </w:p>
    <w:p w14:paraId="034C85E6" w14:textId="77777777" w:rsidR="001521E7" w:rsidRDefault="001521E7">
      <w:pPr>
        <w:spacing w:after="0"/>
        <w:rPr>
          <w:rFonts w:ascii="Arial" w:hAnsi="Arial" w:cs="Arial"/>
          <w:b/>
        </w:rPr>
      </w:pPr>
    </w:p>
    <w:p w14:paraId="29B98BEB" w14:textId="77777777" w:rsidR="001521E7" w:rsidRDefault="00BD0821">
      <w:pPr>
        <w:spacing w:after="0"/>
        <w:jc w:val="center"/>
        <w:rPr>
          <w:rFonts w:ascii="Arial" w:hAnsi="Arial" w:cs="Arial"/>
          <w:b/>
          <w:color w:val="4BACC6"/>
        </w:rPr>
      </w:pPr>
      <w:r>
        <w:rPr>
          <w:rFonts w:ascii="Arial" w:hAnsi="Arial" w:cs="Arial"/>
          <w:b/>
          <w:color w:val="4BACC6"/>
        </w:rPr>
        <w:lastRenderedPageBreak/>
        <w:t>ANNEXE N°2 : DISPOSITIONS FINANCIERES</w:t>
      </w:r>
    </w:p>
    <w:p w14:paraId="4E39752A" w14:textId="77777777" w:rsidR="001521E7" w:rsidRDefault="001521E7">
      <w:pPr>
        <w:spacing w:after="0"/>
        <w:jc w:val="center"/>
        <w:rPr>
          <w:rFonts w:ascii="Arial" w:hAnsi="Arial" w:cs="Arial"/>
          <w:b/>
        </w:rPr>
      </w:pPr>
    </w:p>
    <w:p w14:paraId="0D509EFB" w14:textId="77777777" w:rsidR="001521E7" w:rsidRDefault="00BD0821">
      <w:pPr>
        <w:jc w:val="center"/>
        <w:rPr>
          <w:rFonts w:ascii="Arial" w:hAnsi="Arial" w:cs="Arial"/>
          <w:b/>
        </w:rPr>
      </w:pPr>
      <w:r>
        <w:rPr>
          <w:rFonts w:ascii="Arial" w:hAnsi="Arial" w:cs="Arial"/>
          <w:b/>
        </w:rPr>
        <w:t>Financement de la structure</w:t>
      </w:r>
    </w:p>
    <w:p w14:paraId="68EFCB0A" w14:textId="77777777" w:rsidR="001521E7" w:rsidRDefault="00BD0821">
      <w:pPr>
        <w:jc w:val="both"/>
      </w:pPr>
      <w:r>
        <w:rPr>
          <w:rFonts w:ascii="Arial" w:hAnsi="Arial" w:cs="Arial"/>
          <w:b/>
        </w:rPr>
        <w:t>Stipulations financières : Financement Conseil Départemental</w:t>
      </w:r>
    </w:p>
    <w:p w14:paraId="524D1FE4" w14:textId="77777777" w:rsidR="001521E7" w:rsidRDefault="00BD0821">
      <w:pPr>
        <w:spacing w:after="0"/>
        <w:jc w:val="both"/>
        <w:rPr>
          <w:rFonts w:ascii="Arial" w:hAnsi="Arial" w:cs="Arial"/>
        </w:rPr>
      </w:pPr>
      <w:r>
        <w:rPr>
          <w:rFonts w:ascii="Arial" w:hAnsi="Arial" w:cs="Arial"/>
        </w:rPr>
        <w:t>Le prix de journée de l’établissement est fixé annuellement par le Conseil départemental.</w:t>
      </w:r>
    </w:p>
    <w:p w14:paraId="73CD3ED3" w14:textId="77777777" w:rsidR="001521E7" w:rsidRDefault="00BD0821">
      <w:pPr>
        <w:spacing w:after="0"/>
        <w:jc w:val="both"/>
        <w:rPr>
          <w:rFonts w:ascii="Arial" w:hAnsi="Arial" w:cs="Arial"/>
        </w:rPr>
      </w:pPr>
      <w:r>
        <w:rPr>
          <w:rFonts w:ascii="Arial" w:hAnsi="Arial" w:cs="Arial"/>
        </w:rPr>
        <w:t>Il est communiqué aux personnes accueillies et à leurs représentants légaux dès notification à l’établissement, par affichage dans l’enceinte de celui-ci.</w:t>
      </w:r>
    </w:p>
    <w:p w14:paraId="23F00C0E" w14:textId="77777777" w:rsidR="001521E7" w:rsidRDefault="001521E7">
      <w:pPr>
        <w:suppressAutoHyphens w:val="0"/>
        <w:spacing w:after="0"/>
        <w:jc w:val="center"/>
        <w:textAlignment w:val="auto"/>
        <w:rPr>
          <w:rFonts w:ascii="Arial" w:eastAsia="Times New Roman" w:hAnsi="Arial" w:cs="Arial"/>
          <w:lang w:eastAsia="fr-FR"/>
        </w:rPr>
      </w:pPr>
    </w:p>
    <w:p w14:paraId="4B0B4209" w14:textId="77777777" w:rsidR="001521E7" w:rsidRDefault="00BD0821">
      <w:pPr>
        <w:jc w:val="center"/>
        <w:rPr>
          <w:rFonts w:ascii="Arial" w:hAnsi="Arial" w:cs="Arial"/>
          <w:b/>
          <w:u w:val="single"/>
        </w:rPr>
      </w:pPr>
      <w:r>
        <w:rPr>
          <w:rFonts w:ascii="Arial" w:hAnsi="Arial" w:cs="Arial"/>
          <w:b/>
          <w:u w:val="single"/>
        </w:rPr>
        <w:t>Conditions particulières de facturation</w:t>
      </w:r>
    </w:p>
    <w:p w14:paraId="09F14204" w14:textId="77777777" w:rsidR="001521E7" w:rsidRDefault="00BD0821">
      <w:pPr>
        <w:numPr>
          <w:ilvl w:val="3"/>
          <w:numId w:val="17"/>
        </w:numPr>
        <w:jc w:val="both"/>
        <w:rPr>
          <w:rFonts w:ascii="Arial" w:hAnsi="Arial" w:cs="Arial"/>
          <w:b/>
        </w:rPr>
      </w:pPr>
      <w:r>
        <w:rPr>
          <w:rFonts w:ascii="Arial" w:hAnsi="Arial" w:cs="Arial"/>
          <w:b/>
        </w:rPr>
        <w:t xml:space="preserve">Participation aux frais d’hébergement </w:t>
      </w:r>
    </w:p>
    <w:p w14:paraId="077E58C4" w14:textId="77777777" w:rsidR="001521E7" w:rsidRDefault="00BD0821">
      <w:pPr>
        <w:jc w:val="both"/>
        <w:rPr>
          <w:rFonts w:ascii="Arial" w:hAnsi="Arial" w:cs="Arial"/>
        </w:rPr>
      </w:pPr>
      <w:r>
        <w:rPr>
          <w:rFonts w:ascii="Arial" w:hAnsi="Arial" w:cs="Arial"/>
        </w:rPr>
        <w:t xml:space="preserve">Les personnes accueillies s’acquittent directement auprès de l’établissement d’une participation mensuelle aux frais d’hébergement dont le montant est fixé par le règlement départemental d’aide social. </w:t>
      </w:r>
    </w:p>
    <w:p w14:paraId="15200B5B" w14:textId="77777777" w:rsidR="001521E7" w:rsidRDefault="00BD0821">
      <w:pPr>
        <w:numPr>
          <w:ilvl w:val="3"/>
          <w:numId w:val="17"/>
        </w:numPr>
        <w:jc w:val="both"/>
        <w:rPr>
          <w:rFonts w:ascii="Arial" w:hAnsi="Arial" w:cs="Arial"/>
          <w:b/>
        </w:rPr>
      </w:pPr>
      <w:r>
        <w:rPr>
          <w:rFonts w:ascii="Arial" w:hAnsi="Arial" w:cs="Arial"/>
          <w:b/>
        </w:rPr>
        <w:t xml:space="preserve">Absences </w:t>
      </w:r>
    </w:p>
    <w:p w14:paraId="096065B9" w14:textId="77777777" w:rsidR="001521E7" w:rsidRDefault="00BD0821">
      <w:pPr>
        <w:tabs>
          <w:tab w:val="left" w:leader="dot" w:pos="7449"/>
        </w:tabs>
        <w:jc w:val="both"/>
        <w:rPr>
          <w:rFonts w:ascii="Arial" w:hAnsi="Arial" w:cs="Arial"/>
          <w:lang w:eastAsia="ar-SA"/>
        </w:rPr>
      </w:pPr>
      <w:r>
        <w:rPr>
          <w:rFonts w:ascii="Arial" w:hAnsi="Arial" w:cs="Arial"/>
          <w:lang w:eastAsia="ar-SA"/>
        </w:rPr>
        <w:t>Les modalités d’absence sont définies dans le règlement de fonctionnement.</w:t>
      </w:r>
    </w:p>
    <w:p w14:paraId="522B1E82" w14:textId="77777777" w:rsidR="001521E7" w:rsidRDefault="00BD0821">
      <w:pPr>
        <w:numPr>
          <w:ilvl w:val="3"/>
          <w:numId w:val="17"/>
        </w:numPr>
        <w:suppressAutoHyphens w:val="0"/>
        <w:spacing w:after="0"/>
        <w:jc w:val="both"/>
        <w:textAlignment w:val="auto"/>
        <w:rPr>
          <w:rFonts w:ascii="Arial" w:eastAsia="Times New Roman" w:hAnsi="Arial" w:cs="Arial"/>
          <w:b/>
          <w:lang w:eastAsia="fr-FR"/>
        </w:rPr>
      </w:pPr>
      <w:r>
        <w:rPr>
          <w:rFonts w:ascii="Arial" w:eastAsia="Times New Roman" w:hAnsi="Arial" w:cs="Arial"/>
          <w:b/>
          <w:lang w:eastAsia="fr-FR"/>
        </w:rPr>
        <w:t>Consultations médicales</w:t>
      </w:r>
    </w:p>
    <w:p w14:paraId="5B3E32D2" w14:textId="77777777" w:rsidR="001521E7" w:rsidRDefault="001521E7">
      <w:pPr>
        <w:suppressAutoHyphens w:val="0"/>
        <w:spacing w:after="0"/>
        <w:jc w:val="both"/>
        <w:textAlignment w:val="auto"/>
        <w:rPr>
          <w:rFonts w:ascii="Arial" w:eastAsia="Times New Roman" w:hAnsi="Arial" w:cs="Arial"/>
          <w:b/>
          <w:lang w:eastAsia="fr-FR"/>
        </w:rPr>
      </w:pPr>
    </w:p>
    <w:p w14:paraId="7C309B12" w14:textId="77777777" w:rsidR="001521E7" w:rsidRDefault="00BD0821">
      <w:pPr>
        <w:spacing w:after="0"/>
        <w:jc w:val="both"/>
        <w:rPr>
          <w:rFonts w:ascii="Arial" w:hAnsi="Arial" w:cs="Arial"/>
        </w:rPr>
      </w:pPr>
      <w:r>
        <w:rPr>
          <w:rFonts w:ascii="Arial" w:hAnsi="Arial" w:cs="Arial"/>
        </w:rPr>
        <w:t xml:space="preserve">En dehors des soins liés à la pathologie principale qui </w:t>
      </w:r>
      <w:r w:rsidR="00D9518E">
        <w:rPr>
          <w:rFonts w:ascii="Arial" w:hAnsi="Arial" w:cs="Arial"/>
        </w:rPr>
        <w:t>a justifié</w:t>
      </w:r>
      <w:r>
        <w:rPr>
          <w:rFonts w:ascii="Arial" w:hAnsi="Arial" w:cs="Arial"/>
        </w:rPr>
        <w:t xml:space="preserve"> son admission dans l’établissement, la personne accueillie règle les consultations médicales et les frais pharmaceutiques et se fait rembourser selon les conditions habituelles de la Sécurité sociale et des mutuelles complémentaires dont elle dispose. </w:t>
      </w:r>
    </w:p>
    <w:p w14:paraId="6FB9FA3F" w14:textId="77777777" w:rsidR="001521E7" w:rsidRDefault="00BD0821">
      <w:pPr>
        <w:spacing w:after="0"/>
        <w:jc w:val="both"/>
        <w:rPr>
          <w:rFonts w:ascii="Arial" w:hAnsi="Arial" w:cs="Arial"/>
        </w:rPr>
      </w:pPr>
      <w:r>
        <w:rPr>
          <w:rFonts w:ascii="Arial" w:hAnsi="Arial" w:cs="Arial"/>
        </w:rPr>
        <w:t>Les frais pharmaceutiques sont systématiquement assumés par la famille et/ou représentants légaux, et remboursés selon les conditions habituelles de la sécurité sociale.</w:t>
      </w:r>
    </w:p>
    <w:p w14:paraId="4CC234B4" w14:textId="77777777" w:rsidR="001521E7" w:rsidRDefault="001521E7">
      <w:pPr>
        <w:spacing w:after="0"/>
        <w:jc w:val="both"/>
        <w:rPr>
          <w:rFonts w:ascii="Arial" w:hAnsi="Arial" w:cs="Arial"/>
        </w:rPr>
      </w:pPr>
    </w:p>
    <w:p w14:paraId="516CB3EF" w14:textId="77777777" w:rsidR="001521E7" w:rsidRDefault="00BD0821">
      <w:pPr>
        <w:numPr>
          <w:ilvl w:val="3"/>
          <w:numId w:val="17"/>
        </w:numPr>
        <w:jc w:val="both"/>
        <w:rPr>
          <w:rFonts w:ascii="Arial" w:hAnsi="Arial" w:cs="Arial"/>
          <w:b/>
        </w:rPr>
      </w:pPr>
      <w:r>
        <w:rPr>
          <w:rFonts w:ascii="Arial" w:hAnsi="Arial" w:cs="Arial"/>
          <w:b/>
        </w:rPr>
        <w:t xml:space="preserve">Frais de transport </w:t>
      </w:r>
    </w:p>
    <w:p w14:paraId="523FA9CC" w14:textId="77777777" w:rsidR="001521E7" w:rsidRDefault="00BD0821">
      <w:pPr>
        <w:jc w:val="both"/>
        <w:rPr>
          <w:rFonts w:ascii="Arial" w:hAnsi="Arial" w:cs="Arial"/>
        </w:rPr>
      </w:pPr>
      <w:r>
        <w:rPr>
          <w:rFonts w:ascii="Arial" w:hAnsi="Arial" w:cs="Arial"/>
        </w:rPr>
        <w:t>Les frais de transport pour le retour en famille ou pour sorties, excepté celles organisées par l’établissement, sont également exclus du prix de journée de l’établissement et non remboursables aux familles dans le cadre des prestations légales. Les dispositions réglementaires actuelles permettent de prendre en charge les frais de transport, au titre des prestations légales de la sécurité sociale, que dans la mesure ou les personnes accueillies se déplacent pour recevoir des soins ou subir des examens médicaux.</w:t>
      </w:r>
    </w:p>
    <w:p w14:paraId="6F61C602" w14:textId="77777777" w:rsidR="001521E7" w:rsidRDefault="00BD0821">
      <w:pPr>
        <w:numPr>
          <w:ilvl w:val="3"/>
          <w:numId w:val="17"/>
        </w:numPr>
        <w:jc w:val="both"/>
        <w:rPr>
          <w:rFonts w:ascii="Arial" w:hAnsi="Arial" w:cs="Arial"/>
          <w:b/>
        </w:rPr>
      </w:pPr>
      <w:r>
        <w:rPr>
          <w:rFonts w:ascii="Arial" w:hAnsi="Arial" w:cs="Arial"/>
          <w:b/>
        </w:rPr>
        <w:t>Frais divers</w:t>
      </w:r>
    </w:p>
    <w:p w14:paraId="14F61ED5" w14:textId="77777777" w:rsidR="001521E7" w:rsidRDefault="00BD0821">
      <w:pPr>
        <w:jc w:val="both"/>
        <w:rPr>
          <w:rFonts w:ascii="Arial" w:hAnsi="Arial" w:cs="Arial"/>
        </w:rPr>
      </w:pPr>
      <w:r>
        <w:rPr>
          <w:rFonts w:ascii="Arial" w:hAnsi="Arial" w:cs="Arial"/>
        </w:rPr>
        <w:t>Une facture sera transmise régulièrement au représentant légal retraçant les différentes dépenses, qui ont fait l’objet d’une avance, à la charge des personnes accueillies (frais médicaux non pris en charge, mutuelle, produits d’hygiène autre que ceux fournis par l’établissement, coiffeur, loisirs, participation à des sorties …). L’engagement de dépenses fera l’objet d’un accord préalable de la personne et/ou son représentant légal.</w:t>
      </w:r>
    </w:p>
    <w:p w14:paraId="41099EA1" w14:textId="77777777" w:rsidR="001521E7" w:rsidRDefault="001521E7">
      <w:pPr>
        <w:spacing w:after="0"/>
        <w:jc w:val="center"/>
        <w:rPr>
          <w:rFonts w:ascii="Arial" w:hAnsi="Arial" w:cs="Arial"/>
          <w:b/>
        </w:rPr>
      </w:pPr>
    </w:p>
    <w:p w14:paraId="29176ABE" w14:textId="77777777" w:rsidR="001521E7" w:rsidRDefault="001521E7">
      <w:pPr>
        <w:spacing w:after="0"/>
        <w:rPr>
          <w:rFonts w:ascii="Arial" w:hAnsi="Arial" w:cs="Arial"/>
          <w:b/>
        </w:rPr>
      </w:pPr>
    </w:p>
    <w:p w14:paraId="0266D637" w14:textId="77777777" w:rsidR="001521E7" w:rsidRDefault="001521E7">
      <w:pPr>
        <w:spacing w:after="0"/>
        <w:rPr>
          <w:rFonts w:ascii="Arial" w:hAnsi="Arial" w:cs="Arial"/>
          <w:b/>
          <w:color w:val="4BACC6"/>
        </w:rPr>
      </w:pPr>
    </w:p>
    <w:p w14:paraId="3E34B1A1" w14:textId="77777777" w:rsidR="001521E7" w:rsidRDefault="00BD0821">
      <w:pPr>
        <w:spacing w:after="0"/>
        <w:jc w:val="center"/>
        <w:rPr>
          <w:rFonts w:ascii="Arial" w:hAnsi="Arial" w:cs="Arial"/>
          <w:b/>
          <w:color w:val="4BACC6"/>
        </w:rPr>
      </w:pPr>
      <w:r>
        <w:rPr>
          <w:rFonts w:ascii="Arial" w:hAnsi="Arial" w:cs="Arial"/>
          <w:b/>
          <w:color w:val="4BACC6"/>
        </w:rPr>
        <w:lastRenderedPageBreak/>
        <w:t>ANNEXE 3 : LISTE DES PERSONNES QUALIFIEES</w:t>
      </w:r>
    </w:p>
    <w:p w14:paraId="068F496E" w14:textId="77777777" w:rsidR="001521E7" w:rsidRDefault="001521E7">
      <w:pPr>
        <w:spacing w:after="0"/>
        <w:jc w:val="center"/>
        <w:rPr>
          <w:rFonts w:ascii="Arial" w:hAnsi="Arial" w:cs="Arial"/>
          <w:b/>
        </w:rPr>
      </w:pPr>
    </w:p>
    <w:p w14:paraId="4200C692" w14:textId="77777777" w:rsidR="001521E7" w:rsidRDefault="001521E7">
      <w:pPr>
        <w:spacing w:after="0"/>
        <w:jc w:val="center"/>
        <w:rPr>
          <w:rFonts w:ascii="Arial" w:hAnsi="Arial" w:cs="Arial"/>
          <w:b/>
          <w:lang w:eastAsia="fr-FR"/>
        </w:rPr>
      </w:pPr>
    </w:p>
    <w:tbl>
      <w:tblPr>
        <w:tblW w:w="9886" w:type="dxa"/>
        <w:tblCellMar>
          <w:left w:w="10" w:type="dxa"/>
          <w:right w:w="10" w:type="dxa"/>
        </w:tblCellMar>
        <w:tblLook w:val="0000" w:firstRow="0" w:lastRow="0" w:firstColumn="0" w:lastColumn="0" w:noHBand="0" w:noVBand="0"/>
      </w:tblPr>
      <w:tblGrid>
        <w:gridCol w:w="3652"/>
        <w:gridCol w:w="6234"/>
      </w:tblGrid>
      <w:tr w:rsidR="001521E7" w14:paraId="439C12DB" w14:textId="77777777">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E9F10" w14:textId="77777777" w:rsidR="001521E7" w:rsidRDefault="00BD0821">
            <w:pPr>
              <w:spacing w:after="0" w:line="240" w:lineRule="auto"/>
              <w:jc w:val="center"/>
              <w:rPr>
                <w:rFonts w:ascii="Arial" w:hAnsi="Arial" w:cs="Arial"/>
                <w:b/>
                <w:lang w:eastAsia="fr-FR"/>
              </w:rPr>
            </w:pPr>
            <w:r>
              <w:rPr>
                <w:rFonts w:ascii="Arial" w:hAnsi="Arial" w:cs="Arial"/>
                <w:b/>
                <w:lang w:eastAsia="fr-FR"/>
              </w:rPr>
              <w:t>Nom</w:t>
            </w: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9025A" w14:textId="77777777" w:rsidR="001521E7" w:rsidRDefault="00BD0821">
            <w:pPr>
              <w:spacing w:after="0" w:line="240" w:lineRule="auto"/>
              <w:jc w:val="center"/>
              <w:rPr>
                <w:rFonts w:ascii="Arial" w:hAnsi="Arial" w:cs="Arial"/>
                <w:b/>
                <w:lang w:eastAsia="fr-FR"/>
              </w:rPr>
            </w:pPr>
            <w:r>
              <w:rPr>
                <w:rFonts w:ascii="Arial" w:hAnsi="Arial" w:cs="Arial"/>
                <w:b/>
                <w:lang w:eastAsia="fr-FR"/>
              </w:rPr>
              <w:t>Fonction actuelle</w:t>
            </w:r>
          </w:p>
        </w:tc>
      </w:tr>
      <w:tr w:rsidR="001521E7" w14:paraId="5B7C0570" w14:textId="77777777">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C456E" w14:textId="77777777" w:rsidR="001521E7" w:rsidRDefault="001521E7">
            <w:pPr>
              <w:spacing w:after="0" w:line="240" w:lineRule="auto"/>
              <w:jc w:val="center"/>
              <w:rPr>
                <w:rFonts w:ascii="Arial" w:hAnsi="Arial" w:cs="Arial"/>
                <w:lang w:eastAsia="fr-FR"/>
              </w:rPr>
            </w:pPr>
          </w:p>
          <w:p w14:paraId="0150800E" w14:textId="77777777" w:rsidR="001521E7" w:rsidRDefault="00BD0821">
            <w:pPr>
              <w:spacing w:after="0" w:line="240" w:lineRule="auto"/>
              <w:jc w:val="center"/>
              <w:rPr>
                <w:rFonts w:ascii="Arial" w:hAnsi="Arial" w:cs="Arial"/>
                <w:lang w:eastAsia="fr-FR"/>
              </w:rPr>
            </w:pPr>
            <w:r>
              <w:rPr>
                <w:rFonts w:ascii="Arial" w:hAnsi="Arial" w:cs="Arial"/>
                <w:lang w:eastAsia="fr-FR"/>
              </w:rPr>
              <w:t>Marie-Françoise FUCHS</w:t>
            </w:r>
          </w:p>
          <w:p w14:paraId="084D4C91" w14:textId="77777777" w:rsidR="001521E7" w:rsidRDefault="001521E7">
            <w:pPr>
              <w:spacing w:after="0" w:line="240" w:lineRule="auto"/>
              <w:jc w:val="center"/>
              <w:rPr>
                <w:rFonts w:ascii="Arial" w:hAnsi="Arial" w:cs="Arial"/>
                <w:lang w:eastAsia="fr-FR"/>
              </w:rPr>
            </w:pP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F01FD" w14:textId="77777777" w:rsidR="001521E7" w:rsidRDefault="00BD0821">
            <w:pPr>
              <w:spacing w:after="0" w:line="240" w:lineRule="auto"/>
              <w:jc w:val="center"/>
              <w:rPr>
                <w:rFonts w:ascii="Arial" w:hAnsi="Arial" w:cs="Arial"/>
                <w:lang w:eastAsia="fr-FR"/>
              </w:rPr>
            </w:pPr>
            <w:r>
              <w:rPr>
                <w:rFonts w:ascii="Arial" w:hAnsi="Arial" w:cs="Arial"/>
                <w:lang w:eastAsia="fr-FR"/>
              </w:rPr>
              <w:t>Présidente association Old’up</w:t>
            </w:r>
          </w:p>
        </w:tc>
      </w:tr>
      <w:tr w:rsidR="001521E7" w14:paraId="2538A0E7" w14:textId="77777777">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97690" w14:textId="77777777" w:rsidR="001521E7" w:rsidRDefault="001521E7">
            <w:pPr>
              <w:spacing w:after="0" w:line="240" w:lineRule="auto"/>
              <w:jc w:val="center"/>
              <w:rPr>
                <w:rFonts w:ascii="Arial" w:hAnsi="Arial" w:cs="Arial"/>
                <w:lang w:eastAsia="fr-FR"/>
              </w:rPr>
            </w:pPr>
          </w:p>
          <w:p w14:paraId="7A763E70" w14:textId="77777777" w:rsidR="001521E7" w:rsidRDefault="00BD0821">
            <w:pPr>
              <w:spacing w:after="0" w:line="240" w:lineRule="auto"/>
              <w:jc w:val="center"/>
              <w:rPr>
                <w:rFonts w:ascii="Arial" w:hAnsi="Arial" w:cs="Arial"/>
                <w:lang w:eastAsia="fr-FR"/>
              </w:rPr>
            </w:pPr>
            <w:r>
              <w:rPr>
                <w:rFonts w:ascii="Arial" w:hAnsi="Arial" w:cs="Arial"/>
                <w:lang w:eastAsia="fr-FR"/>
              </w:rPr>
              <w:t>Daniel GODINOT</w:t>
            </w:r>
          </w:p>
          <w:p w14:paraId="25463D82" w14:textId="77777777" w:rsidR="001521E7" w:rsidRDefault="001521E7">
            <w:pPr>
              <w:spacing w:after="0" w:line="240" w:lineRule="auto"/>
              <w:jc w:val="center"/>
              <w:rPr>
                <w:rFonts w:ascii="Arial" w:hAnsi="Arial" w:cs="Arial"/>
                <w:lang w:eastAsia="fr-FR"/>
              </w:rPr>
            </w:pPr>
          </w:p>
          <w:p w14:paraId="12B27095" w14:textId="77777777" w:rsidR="001521E7" w:rsidRDefault="001521E7">
            <w:pPr>
              <w:spacing w:after="0" w:line="240" w:lineRule="auto"/>
              <w:jc w:val="center"/>
              <w:rPr>
                <w:rFonts w:ascii="Arial" w:hAnsi="Arial" w:cs="Arial"/>
                <w:lang w:eastAsia="fr-FR"/>
              </w:rPr>
            </w:pP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5BB20" w14:textId="77777777" w:rsidR="001521E7" w:rsidRDefault="00BD0821">
            <w:pPr>
              <w:spacing w:after="0" w:line="240" w:lineRule="auto"/>
              <w:jc w:val="center"/>
              <w:rPr>
                <w:rFonts w:ascii="Arial" w:hAnsi="Arial" w:cs="Arial"/>
                <w:lang w:eastAsia="fr-FR"/>
              </w:rPr>
            </w:pPr>
            <w:r>
              <w:rPr>
                <w:rFonts w:ascii="Arial" w:hAnsi="Arial" w:cs="Arial"/>
                <w:lang w:eastAsia="fr-FR"/>
              </w:rPr>
              <w:t>Administrateur associations Les Jours Heureux, l’Essor, association Tutélaire de Paris (ATIP)</w:t>
            </w:r>
          </w:p>
        </w:tc>
      </w:tr>
      <w:tr w:rsidR="001521E7" w14:paraId="71FBED61" w14:textId="77777777">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19570" w14:textId="77777777" w:rsidR="001521E7" w:rsidRDefault="001521E7">
            <w:pPr>
              <w:spacing w:after="0" w:line="240" w:lineRule="auto"/>
              <w:jc w:val="center"/>
              <w:rPr>
                <w:rFonts w:ascii="Arial" w:hAnsi="Arial" w:cs="Arial"/>
                <w:lang w:eastAsia="fr-FR"/>
              </w:rPr>
            </w:pPr>
          </w:p>
          <w:p w14:paraId="6E4EA328" w14:textId="77777777" w:rsidR="001521E7" w:rsidRDefault="00BD0821">
            <w:pPr>
              <w:spacing w:after="0" w:line="240" w:lineRule="auto"/>
              <w:jc w:val="center"/>
              <w:rPr>
                <w:rFonts w:ascii="Arial" w:hAnsi="Arial" w:cs="Arial"/>
                <w:lang w:eastAsia="fr-FR"/>
              </w:rPr>
            </w:pPr>
            <w:r>
              <w:rPr>
                <w:rFonts w:ascii="Arial" w:hAnsi="Arial" w:cs="Arial"/>
                <w:lang w:eastAsia="fr-FR"/>
              </w:rPr>
              <w:t>Jean-Christophe LAHLU</w:t>
            </w:r>
          </w:p>
          <w:p w14:paraId="59D61B95" w14:textId="77777777" w:rsidR="001521E7" w:rsidRDefault="001521E7">
            <w:pPr>
              <w:spacing w:after="0" w:line="240" w:lineRule="auto"/>
              <w:jc w:val="center"/>
              <w:rPr>
                <w:rFonts w:ascii="Arial" w:hAnsi="Arial" w:cs="Arial"/>
                <w:lang w:eastAsia="fr-FR"/>
              </w:rPr>
            </w:pP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D0C42" w14:textId="77777777" w:rsidR="001521E7" w:rsidRDefault="00BD0821">
            <w:pPr>
              <w:spacing w:after="0" w:line="240" w:lineRule="auto"/>
              <w:jc w:val="center"/>
              <w:rPr>
                <w:rFonts w:ascii="Arial" w:hAnsi="Arial" w:cs="Arial"/>
                <w:lang w:eastAsia="fr-FR"/>
              </w:rPr>
            </w:pPr>
            <w:r>
              <w:rPr>
                <w:rFonts w:ascii="Arial" w:hAnsi="Arial" w:cs="Arial"/>
                <w:lang w:eastAsia="fr-FR"/>
              </w:rPr>
              <w:t>Directeur de résidences sociales, association ALJT Paris</w:t>
            </w:r>
          </w:p>
        </w:tc>
      </w:tr>
      <w:tr w:rsidR="001521E7" w14:paraId="722EAC40" w14:textId="77777777">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EA549" w14:textId="77777777" w:rsidR="001521E7" w:rsidRDefault="001521E7">
            <w:pPr>
              <w:spacing w:after="0" w:line="240" w:lineRule="auto"/>
              <w:jc w:val="center"/>
              <w:rPr>
                <w:rFonts w:ascii="Arial" w:hAnsi="Arial" w:cs="Arial"/>
                <w:lang w:eastAsia="fr-FR"/>
              </w:rPr>
            </w:pPr>
          </w:p>
          <w:p w14:paraId="5AA7D5E2" w14:textId="77777777" w:rsidR="001521E7" w:rsidRDefault="00BD0821">
            <w:pPr>
              <w:spacing w:after="0" w:line="240" w:lineRule="auto"/>
              <w:jc w:val="center"/>
              <w:rPr>
                <w:rFonts w:ascii="Arial" w:hAnsi="Arial" w:cs="Arial"/>
                <w:lang w:eastAsia="fr-FR"/>
              </w:rPr>
            </w:pPr>
            <w:r>
              <w:rPr>
                <w:rFonts w:ascii="Arial" w:hAnsi="Arial" w:cs="Arial"/>
                <w:lang w:eastAsia="fr-FR"/>
              </w:rPr>
              <w:t>Christine PATRON</w:t>
            </w:r>
          </w:p>
          <w:p w14:paraId="73C51C4F" w14:textId="77777777" w:rsidR="001521E7" w:rsidRDefault="001521E7">
            <w:pPr>
              <w:spacing w:after="0" w:line="240" w:lineRule="auto"/>
              <w:jc w:val="center"/>
              <w:rPr>
                <w:rFonts w:ascii="Arial" w:hAnsi="Arial" w:cs="Arial"/>
                <w:lang w:eastAsia="fr-FR"/>
              </w:rPr>
            </w:pP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DC0167" w14:textId="77777777" w:rsidR="001521E7" w:rsidRDefault="00BD0821">
            <w:pPr>
              <w:spacing w:after="0" w:line="240" w:lineRule="auto"/>
              <w:jc w:val="center"/>
              <w:rPr>
                <w:rFonts w:ascii="Arial" w:hAnsi="Arial" w:cs="Arial"/>
                <w:lang w:eastAsia="fr-FR"/>
              </w:rPr>
            </w:pPr>
            <w:r>
              <w:rPr>
                <w:rFonts w:ascii="Arial" w:hAnsi="Arial" w:cs="Arial"/>
                <w:lang w:eastAsia="fr-FR"/>
              </w:rPr>
              <w:t>Vice-Présidente de l’association ISATIS</w:t>
            </w:r>
          </w:p>
        </w:tc>
      </w:tr>
      <w:tr w:rsidR="001521E7" w14:paraId="41626832" w14:textId="77777777">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2F962" w14:textId="77777777" w:rsidR="001521E7" w:rsidRDefault="001521E7">
            <w:pPr>
              <w:spacing w:after="0" w:line="240" w:lineRule="auto"/>
              <w:jc w:val="center"/>
              <w:rPr>
                <w:rFonts w:ascii="Arial" w:hAnsi="Arial" w:cs="Arial"/>
                <w:lang w:eastAsia="fr-FR"/>
              </w:rPr>
            </w:pPr>
          </w:p>
          <w:p w14:paraId="3875C7E5" w14:textId="77777777" w:rsidR="001521E7" w:rsidRDefault="00BD0821">
            <w:pPr>
              <w:spacing w:after="0" w:line="240" w:lineRule="auto"/>
              <w:jc w:val="center"/>
              <w:rPr>
                <w:rFonts w:ascii="Arial" w:hAnsi="Arial" w:cs="Arial"/>
                <w:lang w:eastAsia="fr-FR"/>
              </w:rPr>
            </w:pPr>
            <w:r>
              <w:rPr>
                <w:rFonts w:ascii="Arial" w:hAnsi="Arial" w:cs="Arial"/>
                <w:lang w:eastAsia="fr-FR"/>
              </w:rPr>
              <w:t>Michèle PEYRAUD</w:t>
            </w:r>
          </w:p>
          <w:p w14:paraId="198264E0" w14:textId="77777777" w:rsidR="001521E7" w:rsidRDefault="001521E7">
            <w:pPr>
              <w:spacing w:after="0" w:line="240" w:lineRule="auto"/>
              <w:jc w:val="center"/>
              <w:rPr>
                <w:rFonts w:ascii="Arial" w:hAnsi="Arial" w:cs="Arial"/>
                <w:lang w:eastAsia="fr-FR"/>
              </w:rPr>
            </w:pP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4A032" w14:textId="77777777" w:rsidR="001521E7" w:rsidRDefault="00BD0821">
            <w:pPr>
              <w:spacing w:after="0" w:line="240" w:lineRule="auto"/>
              <w:jc w:val="center"/>
              <w:rPr>
                <w:rFonts w:ascii="Arial" w:hAnsi="Arial" w:cs="Arial"/>
                <w:lang w:eastAsia="fr-FR"/>
              </w:rPr>
            </w:pPr>
            <w:r>
              <w:rPr>
                <w:rFonts w:ascii="Arial" w:hAnsi="Arial" w:cs="Arial"/>
                <w:lang w:eastAsia="fr-FR"/>
              </w:rPr>
              <w:t>Ancienne cheffe de service à la DASES, Département de Paris</w:t>
            </w:r>
          </w:p>
        </w:tc>
      </w:tr>
    </w:tbl>
    <w:p w14:paraId="77440B52" w14:textId="77777777" w:rsidR="001521E7" w:rsidRDefault="00BD0821">
      <w:pPr>
        <w:spacing w:after="0"/>
        <w:jc w:val="right"/>
        <w:rPr>
          <w:rFonts w:ascii="Arial" w:hAnsi="Arial" w:cs="Arial"/>
          <w:i/>
          <w:lang w:eastAsia="fr-FR"/>
        </w:rPr>
      </w:pPr>
      <w:r>
        <w:rPr>
          <w:rFonts w:ascii="Arial" w:hAnsi="Arial" w:cs="Arial"/>
          <w:i/>
          <w:lang w:eastAsia="fr-FR"/>
        </w:rPr>
        <w:t>(Arrêté n°2018-079 du 23 mai 2018)</w:t>
      </w:r>
    </w:p>
    <w:p w14:paraId="08733BBC" w14:textId="77777777" w:rsidR="001521E7" w:rsidRDefault="001521E7">
      <w:pPr>
        <w:spacing w:after="0"/>
        <w:jc w:val="center"/>
        <w:rPr>
          <w:rFonts w:ascii="Arial" w:hAnsi="Arial" w:cs="Arial"/>
          <w:b/>
          <w:lang w:eastAsia="fr-FR"/>
        </w:rPr>
      </w:pPr>
    </w:p>
    <w:p w14:paraId="47C740FC" w14:textId="77777777" w:rsidR="001521E7" w:rsidRDefault="001521E7">
      <w:pPr>
        <w:suppressAutoHyphens w:val="0"/>
        <w:autoSpaceDE w:val="0"/>
        <w:spacing w:after="0"/>
        <w:jc w:val="both"/>
        <w:textAlignment w:val="auto"/>
        <w:rPr>
          <w:rFonts w:ascii="Arial" w:hAnsi="Arial" w:cs="Arial"/>
          <w:color w:val="000000"/>
        </w:rPr>
      </w:pPr>
    </w:p>
    <w:p w14:paraId="4214EB66" w14:textId="77777777" w:rsidR="001521E7" w:rsidRDefault="00BD0821">
      <w:pPr>
        <w:suppressAutoHyphens w:val="0"/>
        <w:autoSpaceDE w:val="0"/>
        <w:spacing w:after="0"/>
        <w:jc w:val="both"/>
        <w:textAlignment w:val="auto"/>
      </w:pPr>
      <w:r>
        <w:rPr>
          <w:rFonts w:ascii="Arial" w:hAnsi="Arial" w:cs="Arial"/>
          <w:color w:val="000000"/>
        </w:rPr>
        <w:t xml:space="preserve">Les courriers ou courriels de sollicitation des personnes qualifiées sont à transmettre à la Délégation Départementale de Paris de l’Agence Régionale de Santé d’Ile-de-France aux coordonnées suivantes : </w:t>
      </w:r>
    </w:p>
    <w:p w14:paraId="37977874" w14:textId="77777777" w:rsidR="001521E7" w:rsidRDefault="001521E7">
      <w:pPr>
        <w:suppressAutoHyphens w:val="0"/>
        <w:autoSpaceDE w:val="0"/>
        <w:spacing w:after="0"/>
        <w:jc w:val="both"/>
        <w:textAlignment w:val="auto"/>
        <w:rPr>
          <w:rFonts w:ascii="Arial" w:hAnsi="Arial" w:cs="Arial"/>
          <w:b/>
          <w:bCs/>
          <w:color w:val="000000"/>
        </w:rPr>
      </w:pPr>
    </w:p>
    <w:p w14:paraId="48F4D028" w14:textId="77777777" w:rsidR="001521E7" w:rsidRDefault="00BD0821">
      <w:pPr>
        <w:suppressAutoHyphens w:val="0"/>
        <w:autoSpaceDE w:val="0"/>
        <w:spacing w:after="0"/>
        <w:jc w:val="both"/>
        <w:textAlignment w:val="auto"/>
      </w:pPr>
      <w:r>
        <w:rPr>
          <w:rFonts w:ascii="Arial" w:hAnsi="Arial" w:cs="Arial"/>
          <w:b/>
          <w:bCs/>
          <w:color w:val="000000"/>
        </w:rPr>
        <w:t xml:space="preserve">Adresse postale (envoi en courrier simple) : </w:t>
      </w:r>
    </w:p>
    <w:p w14:paraId="72E27C73" w14:textId="77777777" w:rsidR="001521E7" w:rsidRDefault="001521E7">
      <w:pPr>
        <w:suppressAutoHyphens w:val="0"/>
        <w:autoSpaceDE w:val="0"/>
        <w:spacing w:after="0"/>
        <w:jc w:val="both"/>
        <w:textAlignment w:val="auto"/>
        <w:rPr>
          <w:rFonts w:ascii="Arial" w:hAnsi="Arial" w:cs="Arial"/>
          <w:color w:val="000000"/>
        </w:rPr>
      </w:pPr>
    </w:p>
    <w:p w14:paraId="75CD3385" w14:textId="77777777" w:rsidR="001521E7" w:rsidRDefault="00BD0821">
      <w:pPr>
        <w:suppressAutoHyphens w:val="0"/>
        <w:autoSpaceDE w:val="0"/>
        <w:spacing w:after="0"/>
        <w:ind w:firstLine="708"/>
        <w:jc w:val="both"/>
        <w:textAlignment w:val="auto"/>
        <w:rPr>
          <w:rFonts w:ascii="Arial" w:hAnsi="Arial" w:cs="Arial"/>
          <w:color w:val="000000"/>
        </w:rPr>
      </w:pPr>
      <w:r>
        <w:rPr>
          <w:rFonts w:ascii="Arial" w:hAnsi="Arial" w:cs="Arial"/>
          <w:color w:val="000000"/>
        </w:rPr>
        <w:t xml:space="preserve">Service Signalements Réclamations </w:t>
      </w:r>
    </w:p>
    <w:p w14:paraId="5C3E7D4F" w14:textId="77777777" w:rsidR="001521E7" w:rsidRDefault="00BD0821">
      <w:pPr>
        <w:suppressAutoHyphens w:val="0"/>
        <w:autoSpaceDE w:val="0"/>
        <w:spacing w:after="0"/>
        <w:ind w:firstLine="708"/>
        <w:jc w:val="both"/>
        <w:textAlignment w:val="auto"/>
        <w:rPr>
          <w:rFonts w:ascii="Arial" w:hAnsi="Arial" w:cs="Arial"/>
          <w:color w:val="000000"/>
        </w:rPr>
      </w:pPr>
      <w:r>
        <w:rPr>
          <w:rFonts w:ascii="Arial" w:hAnsi="Arial" w:cs="Arial"/>
          <w:color w:val="000000"/>
        </w:rPr>
        <w:t xml:space="preserve">Délégation départementale de Paris </w:t>
      </w:r>
    </w:p>
    <w:p w14:paraId="645A339D" w14:textId="77777777" w:rsidR="001521E7" w:rsidRDefault="00BD0821">
      <w:pPr>
        <w:suppressAutoHyphens w:val="0"/>
        <w:autoSpaceDE w:val="0"/>
        <w:spacing w:after="0"/>
        <w:ind w:firstLine="708"/>
        <w:jc w:val="both"/>
        <w:textAlignment w:val="auto"/>
        <w:rPr>
          <w:rFonts w:ascii="Arial" w:hAnsi="Arial" w:cs="Arial"/>
          <w:color w:val="000000"/>
        </w:rPr>
      </w:pPr>
      <w:r>
        <w:rPr>
          <w:rFonts w:ascii="Arial" w:hAnsi="Arial" w:cs="Arial"/>
          <w:color w:val="000000"/>
        </w:rPr>
        <w:t xml:space="preserve">Agence régionale de santé Île-de-France </w:t>
      </w:r>
    </w:p>
    <w:p w14:paraId="737AE7CC" w14:textId="77777777" w:rsidR="001521E7" w:rsidRDefault="00BD0821">
      <w:pPr>
        <w:suppressAutoHyphens w:val="0"/>
        <w:autoSpaceDE w:val="0"/>
        <w:spacing w:after="0"/>
        <w:ind w:firstLine="708"/>
        <w:jc w:val="both"/>
        <w:textAlignment w:val="auto"/>
        <w:rPr>
          <w:rFonts w:ascii="Arial" w:hAnsi="Arial" w:cs="Arial"/>
          <w:color w:val="000000"/>
        </w:rPr>
      </w:pPr>
      <w:r>
        <w:rPr>
          <w:rFonts w:ascii="Arial" w:hAnsi="Arial" w:cs="Arial"/>
          <w:color w:val="000000"/>
        </w:rPr>
        <w:t xml:space="preserve">35 rue de la Gare </w:t>
      </w:r>
    </w:p>
    <w:p w14:paraId="4D1B6E2D" w14:textId="77777777" w:rsidR="001521E7" w:rsidRDefault="00BD0821">
      <w:pPr>
        <w:suppressAutoHyphens w:val="0"/>
        <w:autoSpaceDE w:val="0"/>
        <w:spacing w:after="0"/>
        <w:ind w:firstLine="708"/>
        <w:jc w:val="both"/>
        <w:textAlignment w:val="auto"/>
        <w:rPr>
          <w:rFonts w:ascii="Arial" w:hAnsi="Arial" w:cs="Arial"/>
          <w:color w:val="000000"/>
        </w:rPr>
      </w:pPr>
      <w:r>
        <w:rPr>
          <w:rFonts w:ascii="Arial" w:hAnsi="Arial" w:cs="Arial"/>
          <w:color w:val="000000"/>
        </w:rPr>
        <w:t xml:space="preserve">75935 PARIS Cedex 19 </w:t>
      </w:r>
    </w:p>
    <w:p w14:paraId="305E91EF" w14:textId="77777777" w:rsidR="001521E7" w:rsidRDefault="001521E7">
      <w:pPr>
        <w:suppressAutoHyphens w:val="0"/>
        <w:autoSpaceDE w:val="0"/>
        <w:spacing w:after="0"/>
        <w:ind w:firstLine="708"/>
        <w:jc w:val="both"/>
        <w:textAlignment w:val="auto"/>
        <w:rPr>
          <w:rFonts w:ascii="Arial" w:hAnsi="Arial" w:cs="Arial"/>
          <w:color w:val="000000"/>
        </w:rPr>
      </w:pPr>
    </w:p>
    <w:p w14:paraId="371152A5" w14:textId="77777777" w:rsidR="001521E7" w:rsidRDefault="00BD0821">
      <w:pPr>
        <w:suppressAutoHyphens w:val="0"/>
        <w:autoSpaceDE w:val="0"/>
        <w:spacing w:after="0"/>
        <w:jc w:val="both"/>
        <w:textAlignment w:val="auto"/>
        <w:rPr>
          <w:rFonts w:ascii="Arial" w:hAnsi="Arial" w:cs="Arial"/>
          <w:b/>
          <w:bCs/>
          <w:color w:val="000000"/>
        </w:rPr>
      </w:pPr>
      <w:r>
        <w:rPr>
          <w:rFonts w:ascii="Arial" w:hAnsi="Arial" w:cs="Arial"/>
          <w:b/>
          <w:bCs/>
          <w:color w:val="000000"/>
        </w:rPr>
        <w:t xml:space="preserve">Adresse mail : </w:t>
      </w:r>
    </w:p>
    <w:p w14:paraId="2E9C4F19" w14:textId="77777777" w:rsidR="001521E7" w:rsidRDefault="001521E7">
      <w:pPr>
        <w:suppressAutoHyphens w:val="0"/>
        <w:autoSpaceDE w:val="0"/>
        <w:spacing w:after="0"/>
        <w:jc w:val="both"/>
        <w:textAlignment w:val="auto"/>
        <w:rPr>
          <w:rFonts w:ascii="Arial" w:hAnsi="Arial" w:cs="Arial"/>
          <w:color w:val="000000"/>
        </w:rPr>
      </w:pPr>
    </w:p>
    <w:p w14:paraId="3D932CAD" w14:textId="77777777" w:rsidR="001521E7" w:rsidRDefault="00226072">
      <w:pPr>
        <w:suppressAutoHyphens w:val="0"/>
        <w:autoSpaceDE w:val="0"/>
        <w:spacing w:after="0"/>
        <w:jc w:val="both"/>
        <w:textAlignment w:val="auto"/>
      </w:pPr>
      <w:hyperlink r:id="rId9" w:history="1">
        <w:r w:rsidR="00BD0821">
          <w:rPr>
            <w:rFonts w:ascii="Arial" w:hAnsi="Arial" w:cs="Arial"/>
            <w:color w:val="0000FF"/>
            <w:u w:val="single"/>
          </w:rPr>
          <w:t>ARS-DD75-PERSONNES-QUALIFIEES@ars.sante.fr</w:t>
        </w:r>
      </w:hyperlink>
      <w:r w:rsidR="00BD0821">
        <w:rPr>
          <w:rFonts w:ascii="Arial" w:hAnsi="Arial" w:cs="Arial"/>
          <w:color w:val="000000"/>
        </w:rPr>
        <w:t xml:space="preserve"> </w:t>
      </w:r>
    </w:p>
    <w:p w14:paraId="5225C456" w14:textId="77777777" w:rsidR="001521E7" w:rsidRDefault="001521E7">
      <w:pPr>
        <w:suppressAutoHyphens w:val="0"/>
        <w:autoSpaceDE w:val="0"/>
        <w:spacing w:after="0"/>
        <w:jc w:val="both"/>
        <w:textAlignment w:val="auto"/>
        <w:rPr>
          <w:rFonts w:ascii="Arial" w:hAnsi="Arial" w:cs="Arial"/>
          <w:color w:val="000000"/>
        </w:rPr>
      </w:pPr>
    </w:p>
    <w:p w14:paraId="0DE9E8C4" w14:textId="77777777" w:rsidR="001521E7" w:rsidRDefault="00BD0821">
      <w:pPr>
        <w:spacing w:after="0"/>
        <w:jc w:val="both"/>
      </w:pPr>
      <w:r>
        <w:rPr>
          <w:rFonts w:ascii="Arial" w:hAnsi="Arial" w:cs="Arial"/>
        </w:rPr>
        <w:t>La Délégation Départementale de l’ARS de Paris se chargera de transmettre la demande à l’autorité compétente selon le type d’établissement ou service dans lequel l’usager est pris en charge, au regard du tableau de répartition des compétences figurant en annexe 3 ci-dessous.</w:t>
      </w:r>
    </w:p>
    <w:p w14:paraId="619372A7" w14:textId="77777777" w:rsidR="001521E7" w:rsidRDefault="001521E7">
      <w:pPr>
        <w:spacing w:after="0" w:line="240" w:lineRule="auto"/>
        <w:rPr>
          <w:rFonts w:ascii="Arial" w:hAnsi="Arial" w:cs="Arial"/>
        </w:rPr>
      </w:pPr>
    </w:p>
    <w:p w14:paraId="70A26D7F" w14:textId="77777777" w:rsidR="001521E7" w:rsidRDefault="001521E7">
      <w:pPr>
        <w:spacing w:after="0" w:line="240" w:lineRule="auto"/>
        <w:jc w:val="center"/>
        <w:rPr>
          <w:rFonts w:ascii="Arial" w:hAnsi="Arial" w:cs="Arial"/>
          <w:b/>
        </w:rPr>
      </w:pPr>
    </w:p>
    <w:p w14:paraId="224F9281" w14:textId="77777777" w:rsidR="001521E7" w:rsidRDefault="001521E7">
      <w:pPr>
        <w:spacing w:after="0" w:line="240" w:lineRule="auto"/>
        <w:jc w:val="center"/>
        <w:rPr>
          <w:rFonts w:ascii="Arial" w:hAnsi="Arial" w:cs="Arial"/>
          <w:b/>
        </w:rPr>
      </w:pPr>
    </w:p>
    <w:p w14:paraId="61B431F5" w14:textId="77777777" w:rsidR="001521E7" w:rsidRDefault="001521E7">
      <w:pPr>
        <w:spacing w:after="0" w:line="240" w:lineRule="auto"/>
        <w:jc w:val="center"/>
        <w:rPr>
          <w:rFonts w:ascii="Arial" w:hAnsi="Arial" w:cs="Arial"/>
          <w:b/>
        </w:rPr>
      </w:pPr>
    </w:p>
    <w:p w14:paraId="58ED6EB3" w14:textId="77777777" w:rsidR="001521E7" w:rsidRDefault="001521E7">
      <w:pPr>
        <w:spacing w:after="0" w:line="240" w:lineRule="auto"/>
        <w:jc w:val="center"/>
        <w:rPr>
          <w:rFonts w:ascii="Arial" w:hAnsi="Arial" w:cs="Arial"/>
          <w:b/>
        </w:rPr>
      </w:pPr>
    </w:p>
    <w:p w14:paraId="27BCBC0B" w14:textId="77777777" w:rsidR="001521E7" w:rsidRDefault="001521E7">
      <w:pPr>
        <w:spacing w:after="0" w:line="240" w:lineRule="auto"/>
        <w:jc w:val="center"/>
        <w:rPr>
          <w:rFonts w:ascii="Arial" w:hAnsi="Arial" w:cs="Arial"/>
          <w:b/>
        </w:rPr>
      </w:pPr>
    </w:p>
    <w:p w14:paraId="0E86C4DF" w14:textId="77777777" w:rsidR="001521E7" w:rsidRDefault="001521E7">
      <w:pPr>
        <w:spacing w:after="0" w:line="240" w:lineRule="auto"/>
        <w:jc w:val="center"/>
        <w:rPr>
          <w:rFonts w:ascii="Arial" w:hAnsi="Arial" w:cs="Arial"/>
          <w:b/>
        </w:rPr>
      </w:pPr>
    </w:p>
    <w:p w14:paraId="633B4E71" w14:textId="77777777" w:rsidR="001521E7" w:rsidRDefault="001521E7">
      <w:pPr>
        <w:spacing w:after="0" w:line="240" w:lineRule="auto"/>
        <w:jc w:val="center"/>
        <w:rPr>
          <w:rFonts w:ascii="Arial" w:hAnsi="Arial" w:cs="Arial"/>
          <w:b/>
        </w:rPr>
      </w:pPr>
    </w:p>
    <w:p w14:paraId="753D1E10" w14:textId="77777777" w:rsidR="001521E7" w:rsidRDefault="001521E7">
      <w:pPr>
        <w:spacing w:after="0" w:line="240" w:lineRule="auto"/>
        <w:jc w:val="center"/>
        <w:rPr>
          <w:rFonts w:ascii="Arial" w:hAnsi="Arial" w:cs="Arial"/>
          <w:b/>
        </w:rPr>
      </w:pPr>
    </w:p>
    <w:p w14:paraId="44B743EC" w14:textId="77777777" w:rsidR="001521E7" w:rsidRDefault="00BD0821">
      <w:pPr>
        <w:spacing w:after="0" w:line="240" w:lineRule="auto"/>
        <w:jc w:val="center"/>
        <w:rPr>
          <w:rFonts w:ascii="Arial" w:hAnsi="Arial" w:cs="Arial"/>
          <w:b/>
          <w:color w:val="4BACC6"/>
        </w:rPr>
      </w:pPr>
      <w:r>
        <w:rPr>
          <w:rFonts w:ascii="Arial" w:hAnsi="Arial" w:cs="Arial"/>
          <w:b/>
          <w:color w:val="4BACC6"/>
        </w:rPr>
        <w:lastRenderedPageBreak/>
        <w:t xml:space="preserve">ANNEXE 4 : DROIT A L’IMAGE </w:t>
      </w:r>
    </w:p>
    <w:p w14:paraId="622863B1" w14:textId="77777777" w:rsidR="001521E7" w:rsidRDefault="001521E7" w:rsidP="00226072">
      <w:pPr>
        <w:spacing w:after="0" w:line="240" w:lineRule="auto"/>
        <w:rPr>
          <w:rFonts w:ascii="Arial" w:hAnsi="Arial" w:cs="Arial"/>
          <w:b/>
        </w:rPr>
      </w:pPr>
    </w:p>
    <w:p w14:paraId="42856BAC" w14:textId="77777777" w:rsidR="001521E7" w:rsidRDefault="00BD0821">
      <w:pPr>
        <w:spacing w:line="240" w:lineRule="auto"/>
        <w:jc w:val="both"/>
        <w:rPr>
          <w:rFonts w:ascii="Arial" w:hAnsi="Arial" w:cs="Arial"/>
        </w:rPr>
      </w:pPr>
      <w:r>
        <w:rPr>
          <w:rFonts w:ascii="Arial" w:hAnsi="Arial" w:cs="Arial"/>
        </w:rPr>
        <w:t>Je soussigné (e) : Nom ……………………………………. Prénom …………………………</w:t>
      </w:r>
    </w:p>
    <w:p w14:paraId="13806E51" w14:textId="77777777" w:rsidR="001521E7" w:rsidRDefault="00BD0821">
      <w:pPr>
        <w:spacing w:line="240" w:lineRule="auto"/>
        <w:jc w:val="both"/>
        <w:rPr>
          <w:rFonts w:ascii="Arial" w:hAnsi="Arial" w:cs="Arial"/>
        </w:rPr>
      </w:pPr>
      <w:r>
        <w:rPr>
          <w:rFonts w:ascii="Arial" w:hAnsi="Arial" w:cs="Arial"/>
        </w:rPr>
        <w:t xml:space="preserve">Ayant la qualité de </w:t>
      </w:r>
    </w:p>
    <w:p w14:paraId="4114E22E" w14:textId="77777777" w:rsidR="001521E7" w:rsidRDefault="00BD0821">
      <w:pPr>
        <w:spacing w:line="240" w:lineRule="auto"/>
        <w:jc w:val="both"/>
      </w:pPr>
      <w:r>
        <w:rPr>
          <w:rFonts w:ascii="Arial" w:hAnsi="Arial" w:cs="Arial"/>
        </w:rPr>
        <w:t xml:space="preserve"> </w:t>
      </w:r>
      <w:r>
        <w:rPr>
          <w:rFonts w:ascii="Arial" w:eastAsia="Wingdings" w:hAnsi="Arial" w:cs="Arial"/>
        </w:rPr>
        <w:t></w:t>
      </w:r>
      <w:r>
        <w:rPr>
          <w:rFonts w:ascii="Arial" w:hAnsi="Arial" w:cs="Arial"/>
        </w:rPr>
        <w:t xml:space="preserve"> Personne accueillie </w:t>
      </w:r>
    </w:p>
    <w:p w14:paraId="5935E6DC" w14:textId="77777777" w:rsidR="001521E7" w:rsidRDefault="00BD0821">
      <w:pPr>
        <w:spacing w:line="240" w:lineRule="auto"/>
        <w:jc w:val="both"/>
      </w:pPr>
      <w:r>
        <w:rPr>
          <w:rFonts w:ascii="Arial" w:hAnsi="Arial" w:cs="Arial"/>
        </w:rPr>
        <w:t xml:space="preserve"> </w:t>
      </w:r>
      <w:r>
        <w:rPr>
          <w:rFonts w:ascii="Arial" w:eastAsia="Wingdings" w:hAnsi="Arial" w:cs="Arial"/>
        </w:rPr>
        <w:t></w:t>
      </w:r>
      <w:r>
        <w:rPr>
          <w:rFonts w:ascii="Arial" w:hAnsi="Arial" w:cs="Arial"/>
        </w:rPr>
        <w:t xml:space="preserve"> Représentant légal de M ou Mme ……………………………………………………………</w:t>
      </w:r>
    </w:p>
    <w:p w14:paraId="03E67232" w14:textId="77777777" w:rsidR="001521E7" w:rsidRDefault="00BD0821">
      <w:pPr>
        <w:spacing w:line="240" w:lineRule="auto"/>
        <w:jc w:val="both"/>
        <w:rPr>
          <w:rFonts w:ascii="Arial" w:hAnsi="Arial" w:cs="Arial"/>
        </w:rPr>
      </w:pPr>
      <w:r>
        <w:rPr>
          <w:rFonts w:ascii="Arial" w:hAnsi="Arial" w:cs="Arial"/>
        </w:rPr>
        <w:t>Adresse ………………………………………………………………………………………….</w:t>
      </w:r>
    </w:p>
    <w:p w14:paraId="3AB7ADB3" w14:textId="77777777" w:rsidR="001521E7" w:rsidRDefault="00BD0821">
      <w:pPr>
        <w:spacing w:line="240" w:lineRule="auto"/>
        <w:jc w:val="both"/>
        <w:rPr>
          <w:rFonts w:ascii="Arial" w:hAnsi="Arial" w:cs="Arial"/>
        </w:rPr>
      </w:pPr>
      <w:r>
        <w:rPr>
          <w:rFonts w:ascii="Arial" w:hAnsi="Arial" w:cs="Arial"/>
        </w:rPr>
        <w:t>Code postal ……………………………………………. Ville : …………………………..........</w:t>
      </w:r>
    </w:p>
    <w:p w14:paraId="338F7515" w14:textId="77777777" w:rsidR="001521E7" w:rsidRDefault="00BD0821">
      <w:pPr>
        <w:tabs>
          <w:tab w:val="left" w:leader="dot" w:pos="7797"/>
        </w:tabs>
        <w:spacing w:line="240" w:lineRule="auto"/>
        <w:jc w:val="both"/>
      </w:pPr>
      <w:r>
        <w:rPr>
          <w:rFonts w:ascii="Arial" w:eastAsia="Wingdings" w:hAnsi="Arial" w:cs="Arial"/>
        </w:rPr>
        <w:t></w:t>
      </w:r>
      <w:r>
        <w:rPr>
          <w:rFonts w:ascii="Arial" w:hAnsi="Arial" w:cs="Arial"/>
        </w:rPr>
        <w:t xml:space="preserve"> Autorise</w:t>
      </w:r>
    </w:p>
    <w:p w14:paraId="218B844B" w14:textId="77777777" w:rsidR="001521E7" w:rsidRDefault="00BD0821">
      <w:pPr>
        <w:tabs>
          <w:tab w:val="left" w:leader="dot" w:pos="7797"/>
        </w:tabs>
        <w:spacing w:line="240" w:lineRule="auto"/>
        <w:jc w:val="both"/>
      </w:pPr>
      <w:r>
        <w:rPr>
          <w:rFonts w:ascii="Arial" w:eastAsia="Wingdings" w:hAnsi="Arial" w:cs="Arial"/>
        </w:rPr>
        <w:t></w:t>
      </w:r>
      <w:r>
        <w:rPr>
          <w:rFonts w:ascii="Arial" w:hAnsi="Arial" w:cs="Arial"/>
        </w:rPr>
        <w:t xml:space="preserve"> N’autorise pas </w:t>
      </w:r>
    </w:p>
    <w:p w14:paraId="005EE6AD" w14:textId="77777777" w:rsidR="001521E7" w:rsidRDefault="00BD0821">
      <w:pPr>
        <w:tabs>
          <w:tab w:val="left" w:leader="dot" w:pos="7797"/>
        </w:tabs>
        <w:spacing w:line="240" w:lineRule="auto"/>
        <w:jc w:val="both"/>
      </w:pPr>
      <w:r>
        <w:rPr>
          <w:rFonts w:ascii="Arial" w:hAnsi="Arial" w:cs="Arial"/>
        </w:rPr>
        <w:t>Foyer de vie St Joseph</w:t>
      </w:r>
      <w:r>
        <w:rPr>
          <w:rFonts w:ascii="Arial" w:hAnsi="Arial" w:cs="Arial"/>
          <w:i/>
        </w:rPr>
        <w:t xml:space="preserve"> </w:t>
      </w:r>
      <w:r>
        <w:rPr>
          <w:rFonts w:ascii="Arial" w:hAnsi="Arial" w:cs="Arial"/>
        </w:rPr>
        <w:t>représenté par …………………………………………..agissant en qualité de ………………………………………….. à :</w:t>
      </w:r>
    </w:p>
    <w:p w14:paraId="53C41B84" w14:textId="77777777" w:rsidR="001521E7" w:rsidRDefault="00BD0821">
      <w:pPr>
        <w:tabs>
          <w:tab w:val="left" w:leader="dot" w:pos="7797"/>
        </w:tabs>
        <w:spacing w:line="240" w:lineRule="auto"/>
        <w:jc w:val="both"/>
      </w:pPr>
      <w:r>
        <w:rPr>
          <w:rFonts w:ascii="Arial" w:eastAsia="Wingdings" w:hAnsi="Arial" w:cs="Arial"/>
        </w:rPr>
        <w:t></w:t>
      </w:r>
      <w:r>
        <w:rPr>
          <w:rFonts w:ascii="Arial" w:hAnsi="Arial" w:cs="Arial"/>
        </w:rPr>
        <w:t xml:space="preserve"> Me photographié sans contrepartie financière</w:t>
      </w:r>
    </w:p>
    <w:p w14:paraId="2560784A" w14:textId="77777777" w:rsidR="001521E7" w:rsidRDefault="00BD0821">
      <w:pPr>
        <w:tabs>
          <w:tab w:val="left" w:leader="dot" w:pos="7797"/>
        </w:tabs>
        <w:spacing w:line="240" w:lineRule="auto"/>
        <w:jc w:val="both"/>
      </w:pPr>
      <w:r>
        <w:rPr>
          <w:rFonts w:ascii="Arial" w:eastAsia="Wingdings" w:hAnsi="Arial" w:cs="Arial"/>
        </w:rPr>
        <w:t></w:t>
      </w:r>
      <w:r>
        <w:rPr>
          <w:rFonts w:ascii="Arial" w:hAnsi="Arial" w:cs="Arial"/>
        </w:rPr>
        <w:t xml:space="preserve"> Me filmé sans contrepartie financière.</w:t>
      </w:r>
    </w:p>
    <w:p w14:paraId="00F36EE0" w14:textId="77777777" w:rsidR="001521E7" w:rsidRDefault="001521E7">
      <w:pPr>
        <w:tabs>
          <w:tab w:val="left" w:leader="dot" w:pos="7797"/>
        </w:tabs>
        <w:spacing w:line="240" w:lineRule="auto"/>
        <w:jc w:val="both"/>
        <w:rPr>
          <w:rFonts w:ascii="Arial" w:hAnsi="Arial" w:cs="Arial"/>
        </w:rPr>
      </w:pPr>
    </w:p>
    <w:p w14:paraId="15F13F80" w14:textId="77777777" w:rsidR="001521E7" w:rsidRDefault="00BD0821">
      <w:pPr>
        <w:tabs>
          <w:tab w:val="left" w:leader="dot" w:pos="7797"/>
        </w:tabs>
        <w:spacing w:line="240" w:lineRule="auto"/>
        <w:jc w:val="both"/>
        <w:rPr>
          <w:rFonts w:ascii="Arial" w:hAnsi="Arial" w:cs="Arial"/>
        </w:rPr>
      </w:pPr>
      <w:r>
        <w:rPr>
          <w:rFonts w:ascii="Arial" w:hAnsi="Arial" w:cs="Arial"/>
        </w:rPr>
        <w:t>Cette autorisation est consentie dans les conditions suivantes :</w:t>
      </w:r>
    </w:p>
    <w:p w14:paraId="631DC6D9" w14:textId="77777777" w:rsidR="001521E7" w:rsidRDefault="00BD0821">
      <w:pPr>
        <w:tabs>
          <w:tab w:val="left" w:leader="dot" w:pos="7797"/>
        </w:tabs>
        <w:spacing w:line="240" w:lineRule="auto"/>
        <w:jc w:val="both"/>
        <w:rPr>
          <w:rFonts w:ascii="Arial" w:hAnsi="Arial" w:cs="Arial"/>
        </w:rPr>
      </w:pPr>
      <w:r>
        <w:rPr>
          <w:rFonts w:ascii="Arial" w:hAnsi="Arial" w:cs="Arial"/>
        </w:rPr>
        <w:t>Pour l’utilisation strictement définie ci-dessous :</w:t>
      </w:r>
    </w:p>
    <w:p w14:paraId="086264C4" w14:textId="77777777" w:rsidR="001521E7" w:rsidRDefault="00BD0821">
      <w:pPr>
        <w:tabs>
          <w:tab w:val="left" w:leader="dot" w:pos="7797"/>
        </w:tabs>
        <w:spacing w:line="240" w:lineRule="auto"/>
        <w:jc w:val="both"/>
      </w:pPr>
      <w:r>
        <w:rPr>
          <w:rFonts w:ascii="Arial" w:eastAsia="Wingdings" w:hAnsi="Arial" w:cs="Arial"/>
        </w:rPr>
        <w:t></w:t>
      </w:r>
      <w:r>
        <w:rPr>
          <w:rFonts w:ascii="Arial" w:hAnsi="Arial" w:cs="Arial"/>
        </w:rPr>
        <w:t xml:space="preserve"> Site internet de l’établissement ou de la Société philanthropique</w:t>
      </w:r>
    </w:p>
    <w:p w14:paraId="41C05A9E" w14:textId="77777777" w:rsidR="001521E7" w:rsidRDefault="00BD0821">
      <w:pPr>
        <w:tabs>
          <w:tab w:val="left" w:leader="dot" w:pos="7797"/>
        </w:tabs>
        <w:spacing w:line="240" w:lineRule="auto"/>
        <w:jc w:val="both"/>
      </w:pPr>
      <w:r>
        <w:rPr>
          <w:rFonts w:ascii="Arial" w:eastAsia="Wingdings" w:hAnsi="Arial" w:cs="Arial"/>
        </w:rPr>
        <w:t></w:t>
      </w:r>
      <w:r>
        <w:rPr>
          <w:rFonts w:ascii="Arial" w:hAnsi="Arial" w:cs="Arial"/>
        </w:rPr>
        <w:t xml:space="preserve"> Plaquette/brochure de l’établissement ou de la Société Philanthropique</w:t>
      </w:r>
    </w:p>
    <w:p w14:paraId="0B6127B5" w14:textId="77777777" w:rsidR="001521E7" w:rsidRDefault="00BD0821">
      <w:pPr>
        <w:tabs>
          <w:tab w:val="left" w:leader="dot" w:pos="7797"/>
        </w:tabs>
        <w:spacing w:line="240" w:lineRule="auto"/>
        <w:jc w:val="both"/>
      </w:pPr>
      <w:r>
        <w:rPr>
          <w:rFonts w:ascii="Arial" w:eastAsia="Wingdings" w:hAnsi="Arial" w:cs="Arial"/>
        </w:rPr>
        <w:t></w:t>
      </w:r>
      <w:r>
        <w:rPr>
          <w:rFonts w:ascii="Arial" w:hAnsi="Arial" w:cs="Arial"/>
        </w:rPr>
        <w:t xml:space="preserve"> Outil de formation (Powerpoint …)</w:t>
      </w:r>
    </w:p>
    <w:p w14:paraId="293D0919" w14:textId="77777777" w:rsidR="001521E7" w:rsidRDefault="00BD0821">
      <w:pPr>
        <w:tabs>
          <w:tab w:val="left" w:leader="dot" w:pos="7797"/>
        </w:tabs>
        <w:spacing w:line="240" w:lineRule="auto"/>
        <w:jc w:val="both"/>
      </w:pPr>
      <w:r>
        <w:rPr>
          <w:rFonts w:ascii="Arial" w:eastAsia="Wingdings" w:hAnsi="Arial" w:cs="Arial"/>
        </w:rPr>
        <w:t></w:t>
      </w:r>
      <w:r>
        <w:rPr>
          <w:rFonts w:ascii="Arial" w:hAnsi="Arial" w:cs="Arial"/>
        </w:rPr>
        <w:t xml:space="preserve"> Journal interne/animation</w:t>
      </w:r>
    </w:p>
    <w:p w14:paraId="2592BC5B" w14:textId="77777777" w:rsidR="001521E7" w:rsidRDefault="00BD0821">
      <w:pPr>
        <w:tabs>
          <w:tab w:val="left" w:leader="dot" w:pos="7797"/>
        </w:tabs>
        <w:spacing w:line="240" w:lineRule="auto"/>
        <w:jc w:val="both"/>
      </w:pPr>
      <w:r>
        <w:rPr>
          <w:rFonts w:ascii="Arial" w:eastAsia="Wingdings" w:hAnsi="Arial" w:cs="Arial"/>
        </w:rPr>
        <w:t></w:t>
      </w:r>
      <w:r>
        <w:rPr>
          <w:rFonts w:ascii="Arial" w:hAnsi="Arial" w:cs="Arial"/>
        </w:rPr>
        <w:t xml:space="preserve"> Presse locale</w:t>
      </w:r>
    </w:p>
    <w:p w14:paraId="0950B259" w14:textId="77777777" w:rsidR="001521E7" w:rsidRDefault="00BD0821">
      <w:pPr>
        <w:tabs>
          <w:tab w:val="left" w:leader="dot" w:pos="7797"/>
        </w:tabs>
        <w:spacing w:line="240" w:lineRule="auto"/>
        <w:jc w:val="both"/>
      </w:pPr>
      <w:r>
        <w:rPr>
          <w:rFonts w:ascii="Arial" w:eastAsia="Wingdings" w:hAnsi="Arial" w:cs="Arial"/>
        </w:rPr>
        <w:t></w:t>
      </w:r>
      <w:r>
        <w:rPr>
          <w:rFonts w:ascii="Arial" w:hAnsi="Arial" w:cs="Arial"/>
        </w:rPr>
        <w:t xml:space="preserve"> Reportage télévisé</w:t>
      </w:r>
    </w:p>
    <w:p w14:paraId="77D6B827" w14:textId="77777777" w:rsidR="001521E7" w:rsidRDefault="00BD0821">
      <w:pPr>
        <w:tabs>
          <w:tab w:val="left" w:leader="dot" w:pos="7797"/>
        </w:tabs>
        <w:spacing w:line="240" w:lineRule="auto"/>
        <w:jc w:val="both"/>
      </w:pPr>
      <w:r>
        <w:rPr>
          <w:rFonts w:ascii="Arial" w:eastAsia="Wingdings" w:hAnsi="Arial" w:cs="Arial"/>
        </w:rPr>
        <w:t></w:t>
      </w:r>
      <w:r>
        <w:rPr>
          <w:rFonts w:ascii="Arial" w:hAnsi="Arial" w:cs="Arial"/>
        </w:rPr>
        <w:t xml:space="preserve"> Autre : ………………………………………………………………………………………</w:t>
      </w:r>
    </w:p>
    <w:p w14:paraId="03639660" w14:textId="77777777" w:rsidR="001521E7" w:rsidRDefault="00BD0821">
      <w:pPr>
        <w:tabs>
          <w:tab w:val="left" w:leader="dot" w:pos="7797"/>
        </w:tabs>
        <w:spacing w:line="240" w:lineRule="auto"/>
        <w:jc w:val="both"/>
        <w:rPr>
          <w:rFonts w:ascii="Arial" w:hAnsi="Arial" w:cs="Arial"/>
        </w:rPr>
      </w:pPr>
      <w:r>
        <w:rPr>
          <w:rFonts w:ascii="Arial" w:hAnsi="Arial" w:cs="Arial"/>
        </w:rPr>
        <w:t>Cette présente autorisation sera détruite en cas de décès de la personne concernée et peut être révocable à tout moment en le signalant à l’établissement.</w:t>
      </w:r>
    </w:p>
    <w:p w14:paraId="1E8C8B10" w14:textId="77777777" w:rsidR="001521E7" w:rsidRDefault="00BD0821">
      <w:pPr>
        <w:tabs>
          <w:tab w:val="left" w:leader="dot" w:pos="7797"/>
        </w:tabs>
        <w:spacing w:line="240" w:lineRule="auto"/>
        <w:jc w:val="both"/>
        <w:rPr>
          <w:rFonts w:ascii="Arial" w:hAnsi="Arial" w:cs="Arial"/>
        </w:rPr>
      </w:pPr>
      <w:r>
        <w:rPr>
          <w:rFonts w:ascii="Arial" w:hAnsi="Arial" w:cs="Arial"/>
        </w:rPr>
        <w:t>Les légendes ou commentaires accompagnant la diffusion des photos et/ou films ne devront pas porter atteinte à la réputation, à la vie privée et à l’intégrité de la personne prise en photo ou filmée.</w:t>
      </w:r>
    </w:p>
    <w:p w14:paraId="10BFA268" w14:textId="77777777" w:rsidR="001521E7" w:rsidRDefault="00BD0821">
      <w:pPr>
        <w:tabs>
          <w:tab w:val="left" w:leader="dot" w:pos="7797"/>
        </w:tabs>
        <w:spacing w:line="240" w:lineRule="auto"/>
        <w:jc w:val="both"/>
        <w:rPr>
          <w:rFonts w:ascii="Arial" w:hAnsi="Arial" w:cs="Arial"/>
        </w:rPr>
      </w:pPr>
      <w:r>
        <w:rPr>
          <w:rFonts w:ascii="Arial" w:hAnsi="Arial" w:cs="Arial"/>
        </w:rPr>
        <w:t>Cette autorisation ne pourra être utilisée par l’établissement à des fins commerciales.</w:t>
      </w:r>
    </w:p>
    <w:p w14:paraId="64ADF604" w14:textId="77777777" w:rsidR="00226072" w:rsidRDefault="00226072" w:rsidP="00226072">
      <w:pPr>
        <w:spacing w:line="240" w:lineRule="auto"/>
        <w:rPr>
          <w:rFonts w:ascii="Arial" w:hAnsi="Arial" w:cs="Arial"/>
        </w:rPr>
      </w:pPr>
    </w:p>
    <w:p w14:paraId="22C62F19" w14:textId="2486DBE0" w:rsidR="001521E7" w:rsidRPr="00226072" w:rsidRDefault="00226072" w:rsidP="00226072">
      <w:pPr>
        <w:spacing w:line="240" w:lineRule="auto"/>
      </w:pPr>
      <w:r>
        <w:rPr>
          <w:rFonts w:ascii="Arial" w:hAnsi="Arial" w:cs="Arial"/>
        </w:rPr>
        <w:t>Mention « Lu et approuvé »</w:t>
      </w:r>
    </w:p>
    <w:tbl>
      <w:tblPr>
        <w:tblW w:w="10065" w:type="dxa"/>
        <w:tblInd w:w="-176" w:type="dxa"/>
        <w:tblCellMar>
          <w:left w:w="10" w:type="dxa"/>
          <w:right w:w="10" w:type="dxa"/>
        </w:tblCellMar>
        <w:tblLook w:val="0000" w:firstRow="0" w:lastRow="0" w:firstColumn="0" w:lastColumn="0" w:noHBand="0" w:noVBand="0"/>
      </w:tblPr>
      <w:tblGrid>
        <w:gridCol w:w="5104"/>
        <w:gridCol w:w="4961"/>
      </w:tblGrid>
      <w:tr w:rsidR="001521E7" w14:paraId="78A85C52" w14:textId="77777777" w:rsidTr="00226072">
        <w:tc>
          <w:tcPr>
            <w:tcW w:w="5104" w:type="dxa"/>
            <w:shd w:val="clear" w:color="auto" w:fill="auto"/>
            <w:tcMar>
              <w:top w:w="0" w:type="dxa"/>
              <w:left w:w="108" w:type="dxa"/>
              <w:bottom w:w="0" w:type="dxa"/>
              <w:right w:w="108" w:type="dxa"/>
            </w:tcMar>
          </w:tcPr>
          <w:p w14:paraId="1321506C" w14:textId="76CA732D" w:rsidR="001521E7" w:rsidRDefault="00BD0821">
            <w:pPr>
              <w:tabs>
                <w:tab w:val="left" w:leader="dot" w:pos="7797"/>
              </w:tabs>
              <w:spacing w:after="0" w:line="240" w:lineRule="auto"/>
              <w:jc w:val="both"/>
              <w:rPr>
                <w:rFonts w:ascii="Arial" w:hAnsi="Arial" w:cs="Arial"/>
              </w:rPr>
            </w:pPr>
            <w:r>
              <w:rPr>
                <w:rFonts w:ascii="Arial" w:hAnsi="Arial" w:cs="Arial"/>
              </w:rPr>
              <w:t>Signature</w:t>
            </w:r>
            <w:r w:rsidR="00226072">
              <w:rPr>
                <w:rFonts w:ascii="Arial" w:hAnsi="Arial" w:cs="Arial"/>
              </w:rPr>
              <w:t xml:space="preserve"> </w:t>
            </w:r>
            <w:r>
              <w:rPr>
                <w:rFonts w:ascii="Arial" w:hAnsi="Arial" w:cs="Arial"/>
              </w:rPr>
              <w:t>du directeur</w:t>
            </w:r>
            <w:r w:rsidR="00226072">
              <w:rPr>
                <w:rFonts w:ascii="Arial" w:hAnsi="Arial" w:cs="Arial"/>
              </w:rPr>
              <w:t xml:space="preserve"> d’établissement    </w:t>
            </w:r>
          </w:p>
        </w:tc>
        <w:tc>
          <w:tcPr>
            <w:tcW w:w="4961" w:type="dxa"/>
            <w:shd w:val="clear" w:color="auto" w:fill="auto"/>
            <w:tcMar>
              <w:top w:w="0" w:type="dxa"/>
              <w:left w:w="108" w:type="dxa"/>
              <w:bottom w:w="0" w:type="dxa"/>
              <w:right w:w="108" w:type="dxa"/>
            </w:tcMar>
          </w:tcPr>
          <w:p w14:paraId="0CCB91E3" w14:textId="4FB18B52" w:rsidR="001521E7" w:rsidRDefault="00BD0821">
            <w:pPr>
              <w:tabs>
                <w:tab w:val="left" w:leader="dot" w:pos="7797"/>
              </w:tabs>
              <w:spacing w:after="0" w:line="240" w:lineRule="auto"/>
              <w:jc w:val="both"/>
              <w:rPr>
                <w:rFonts w:ascii="Arial" w:hAnsi="Arial" w:cs="Arial"/>
              </w:rPr>
            </w:pPr>
            <w:r>
              <w:rPr>
                <w:rFonts w:ascii="Arial" w:hAnsi="Arial" w:cs="Arial"/>
              </w:rPr>
              <w:t>Signature de la personne accueillie et/ou de son représentant légal</w:t>
            </w:r>
          </w:p>
        </w:tc>
      </w:tr>
    </w:tbl>
    <w:p w14:paraId="6B8E2CEA" w14:textId="77777777" w:rsidR="00226072" w:rsidRDefault="00226072" w:rsidP="00226072">
      <w:pPr>
        <w:spacing w:line="240" w:lineRule="auto"/>
      </w:pPr>
    </w:p>
    <w:sectPr w:rsidR="00226072">
      <w:footerReference w:type="default" r:id="rId10"/>
      <w:pgSz w:w="11906" w:h="16838"/>
      <w:pgMar w:top="1440" w:right="1080" w:bottom="1440" w:left="1080" w:header="708" w:footer="708" w:gutter="0"/>
      <w:pgBorders w:offsetFrom="page">
        <w:top w:val="single" w:sz="4" w:space="24" w:color="000000"/>
        <w:left w:val="single" w:sz="4" w:space="24" w:color="000000"/>
        <w:bottom w:val="single" w:sz="4" w:space="24" w:color="000000"/>
        <w:right w:val="single" w:sz="4" w:space="24" w:color="00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44C45" w14:textId="77777777" w:rsidR="002C1525" w:rsidRDefault="00BD0821">
      <w:pPr>
        <w:spacing w:after="0" w:line="240" w:lineRule="auto"/>
      </w:pPr>
      <w:r>
        <w:separator/>
      </w:r>
    </w:p>
  </w:endnote>
  <w:endnote w:type="continuationSeparator" w:id="0">
    <w:p w14:paraId="4E06FFA9" w14:textId="77777777" w:rsidR="002C1525" w:rsidRDefault="00BD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46A3" w14:textId="77777777" w:rsidR="002D076B" w:rsidRDefault="00BD0821">
    <w:pPr>
      <w:pStyle w:val="Pieddepage"/>
      <w:jc w:val="center"/>
    </w:pPr>
    <w:r>
      <w:rPr>
        <w:rFonts w:ascii="Times New Roman" w:hAnsi="Times New Roman"/>
      </w:rPr>
      <w:t xml:space="preserve">Page </w:t>
    </w: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AD2AD5">
      <w:rPr>
        <w:rFonts w:ascii="Times New Roman" w:hAnsi="Times New Roman"/>
        <w:b/>
        <w:bCs/>
        <w:noProof/>
      </w:rPr>
      <w:t>17</w:t>
    </w:r>
    <w:r>
      <w:rPr>
        <w:rFonts w:ascii="Times New Roman" w:hAnsi="Times New Roman"/>
        <w:b/>
        <w:bCs/>
      </w:rPr>
      <w:fldChar w:fldCharType="end"/>
    </w:r>
    <w:r>
      <w:rPr>
        <w:rFonts w:ascii="Times New Roman" w:hAnsi="Times New Roman"/>
      </w:rPr>
      <w:t xml:space="preserve"> sur </w:t>
    </w:r>
    <w:r>
      <w:rPr>
        <w:rFonts w:ascii="Times New Roman" w:hAnsi="Times New Roman"/>
        <w:b/>
        <w:bCs/>
      </w:rPr>
      <w:fldChar w:fldCharType="begin"/>
    </w:r>
    <w:r>
      <w:rPr>
        <w:rFonts w:ascii="Times New Roman" w:hAnsi="Times New Roman"/>
        <w:b/>
        <w:bCs/>
      </w:rPr>
      <w:instrText xml:space="preserve"> NUMPAGES </w:instrText>
    </w:r>
    <w:r>
      <w:rPr>
        <w:rFonts w:ascii="Times New Roman" w:hAnsi="Times New Roman"/>
        <w:b/>
        <w:bCs/>
      </w:rPr>
      <w:fldChar w:fldCharType="separate"/>
    </w:r>
    <w:r w:rsidR="00AD2AD5">
      <w:rPr>
        <w:rFonts w:ascii="Times New Roman" w:hAnsi="Times New Roman"/>
        <w:b/>
        <w:bCs/>
        <w:noProof/>
      </w:rPr>
      <w:t>17</w:t>
    </w:r>
    <w:r>
      <w:rPr>
        <w:rFonts w:ascii="Times New Roman" w:hAnsi="Times New Roman"/>
        <w:b/>
        <w:bCs/>
      </w:rPr>
      <w:fldChar w:fldCharType="end"/>
    </w:r>
  </w:p>
  <w:p w14:paraId="2121C325" w14:textId="77777777" w:rsidR="002D076B" w:rsidRDefault="002260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8BDF9" w14:textId="77777777" w:rsidR="002C1525" w:rsidRDefault="00BD0821">
      <w:pPr>
        <w:spacing w:after="0" w:line="240" w:lineRule="auto"/>
      </w:pPr>
      <w:r>
        <w:rPr>
          <w:color w:val="000000"/>
        </w:rPr>
        <w:separator/>
      </w:r>
    </w:p>
  </w:footnote>
  <w:footnote w:type="continuationSeparator" w:id="0">
    <w:p w14:paraId="1B52A65F" w14:textId="77777777" w:rsidR="002C1525" w:rsidRDefault="00BD0821">
      <w:pPr>
        <w:spacing w:after="0" w:line="240" w:lineRule="auto"/>
      </w:pPr>
      <w:r>
        <w:continuationSeparator/>
      </w:r>
    </w:p>
  </w:footnote>
  <w:footnote w:id="1">
    <w:p w14:paraId="1FDD9AFF" w14:textId="77777777" w:rsidR="001521E7" w:rsidRDefault="00BD0821">
      <w:pPr>
        <w:pStyle w:val="Notedebasdepage"/>
        <w:jc w:val="both"/>
      </w:pPr>
      <w:r>
        <w:rPr>
          <w:rStyle w:val="Appelnotedebasdep"/>
        </w:rPr>
        <w:footnoteRef/>
      </w:r>
      <w:r>
        <w:rPr>
          <w:rFonts w:ascii="Times New Roman" w:hAnsi="Times New Roman"/>
        </w:rPr>
        <w:t xml:space="preserve"> Joindre au présent contrat la copie originale du jugement. </w:t>
      </w:r>
    </w:p>
  </w:footnote>
  <w:footnote w:id="2">
    <w:p w14:paraId="138FEA80" w14:textId="1A3591DA" w:rsidR="001521E7" w:rsidRDefault="00BD0821">
      <w:pPr>
        <w:pStyle w:val="Notedebasdepage"/>
      </w:pPr>
      <w:r>
        <w:rPr>
          <w:rStyle w:val="Appelnotedebasdep"/>
        </w:rPr>
        <w:footnoteRef/>
      </w:r>
      <w:r>
        <w:t xml:space="preserve"> </w:t>
      </w:r>
      <w:r>
        <w:rPr>
          <w:rFonts w:ascii="Times New Roman" w:hAnsi="Times New Roman"/>
        </w:rPr>
        <w:t xml:space="preserve">Joindre au présent contrat l’attestation datée et signée relative à l'information sur la personne de confiance conformément au décret n° 2016-1395 du 18 octobre 2016 fixant les conditions dans lesquelles est donnée l'information sur le droit de désigner la personne de confiance mentionnée à l'article L. 311-5-1 du code </w:t>
      </w:r>
      <w:r w:rsidR="00226072">
        <w:rPr>
          <w:rFonts w:ascii="Times New Roman" w:hAnsi="Times New Roman"/>
        </w:rPr>
        <w:t>de l’action</w:t>
      </w:r>
      <w:r>
        <w:rPr>
          <w:rFonts w:ascii="Times New Roman" w:hAnsi="Times New Roman"/>
        </w:rPr>
        <w:t xml:space="preserve"> sociale et des familles.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1B6C"/>
    <w:multiLevelType w:val="multilevel"/>
    <w:tmpl w:val="59160D36"/>
    <w:styleLink w:val="LFO8"/>
    <w:lvl w:ilvl="0">
      <w:start w:val="1"/>
      <w:numFmt w:val="upperRoman"/>
      <w:pStyle w:val="STYLETITRE"/>
      <w:lvlText w:val="%1."/>
      <w:lvlJc w:val="left"/>
      <w:pPr>
        <w:ind w:left="360" w:hanging="360"/>
      </w:pPr>
      <w:rPr>
        <w:rFonts w:cs="Times New Roman"/>
        <w:b/>
        <w:i w:val="0"/>
        <w:color w:val="808080"/>
      </w:rPr>
    </w:lvl>
    <w:lvl w:ilvl="1">
      <w:numFmt w:val="bullet"/>
      <w:lvlText w:val="o"/>
      <w:lvlJc w:val="left"/>
      <w:pPr>
        <w:ind w:left="1146" w:hanging="360"/>
      </w:pPr>
      <w:rPr>
        <w:rFonts w:ascii="Courier New" w:hAnsi="Courier New"/>
      </w:rPr>
    </w:lvl>
    <w:lvl w:ilvl="2">
      <w:numFmt w:val="bullet"/>
      <w:lvlText w:val=""/>
      <w:lvlJc w:val="left"/>
      <w:pPr>
        <w:ind w:left="1866" w:hanging="360"/>
      </w:pPr>
      <w:rPr>
        <w:rFonts w:ascii="Wingdings" w:hAnsi="Wingdings"/>
      </w:rPr>
    </w:lvl>
    <w:lvl w:ilvl="3">
      <w:numFmt w:val="bullet"/>
      <w:lvlText w:val=""/>
      <w:lvlJc w:val="left"/>
      <w:pPr>
        <w:ind w:left="2586" w:hanging="360"/>
      </w:pPr>
      <w:rPr>
        <w:rFonts w:ascii="Symbol" w:hAnsi="Symbol"/>
      </w:rPr>
    </w:lvl>
    <w:lvl w:ilvl="4">
      <w:numFmt w:val="bullet"/>
      <w:lvlText w:val="o"/>
      <w:lvlJc w:val="left"/>
      <w:pPr>
        <w:ind w:left="3306" w:hanging="360"/>
      </w:pPr>
      <w:rPr>
        <w:rFonts w:ascii="Courier New" w:hAnsi="Courier New"/>
      </w:rPr>
    </w:lvl>
    <w:lvl w:ilvl="5">
      <w:numFmt w:val="bullet"/>
      <w:lvlText w:val=""/>
      <w:lvlJc w:val="left"/>
      <w:pPr>
        <w:ind w:left="4026" w:hanging="360"/>
      </w:pPr>
      <w:rPr>
        <w:rFonts w:ascii="Wingdings" w:hAnsi="Wingdings"/>
      </w:rPr>
    </w:lvl>
    <w:lvl w:ilvl="6">
      <w:numFmt w:val="bullet"/>
      <w:lvlText w:val=""/>
      <w:lvlJc w:val="left"/>
      <w:pPr>
        <w:ind w:left="4746" w:hanging="360"/>
      </w:pPr>
      <w:rPr>
        <w:rFonts w:ascii="Symbol" w:hAnsi="Symbol"/>
      </w:rPr>
    </w:lvl>
    <w:lvl w:ilvl="7">
      <w:numFmt w:val="bullet"/>
      <w:lvlText w:val="o"/>
      <w:lvlJc w:val="left"/>
      <w:pPr>
        <w:ind w:left="5466" w:hanging="360"/>
      </w:pPr>
      <w:rPr>
        <w:rFonts w:ascii="Courier New" w:hAnsi="Courier New"/>
      </w:rPr>
    </w:lvl>
    <w:lvl w:ilvl="8">
      <w:numFmt w:val="bullet"/>
      <w:lvlText w:val=""/>
      <w:lvlJc w:val="left"/>
      <w:pPr>
        <w:ind w:left="6186" w:hanging="360"/>
      </w:pPr>
      <w:rPr>
        <w:rFonts w:ascii="Wingdings" w:hAnsi="Wingdings"/>
      </w:rPr>
    </w:lvl>
  </w:abstractNum>
  <w:abstractNum w:abstractNumId="1" w15:restartNumberingAfterBreak="0">
    <w:nsid w:val="135A1480"/>
    <w:multiLevelType w:val="multilevel"/>
    <w:tmpl w:val="561E46C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644"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EA85565"/>
    <w:multiLevelType w:val="multilevel"/>
    <w:tmpl w:val="7E145A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08D5C1C"/>
    <w:multiLevelType w:val="multilevel"/>
    <w:tmpl w:val="E53AA766"/>
    <w:lvl w:ilvl="0">
      <w:numFmt w:val="bullet"/>
      <w:lvlText w:val="-"/>
      <w:lvlJc w:val="left"/>
      <w:pPr>
        <w:ind w:left="720" w:hanging="360"/>
      </w:pPr>
      <w:rPr>
        <w:rFonts w:ascii="Calibri Light" w:eastAsia="Calibri" w:hAnsi="Calibri Ligh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3EF0784"/>
    <w:multiLevelType w:val="multilevel"/>
    <w:tmpl w:val="16D41FE4"/>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360" w:hanging="360"/>
      </w:pPr>
      <w:rPr>
        <w:rFonts w:ascii="Symbol" w:hAnsi="Symbol"/>
        <w:color w:val="auto"/>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34526CB9"/>
    <w:multiLevelType w:val="multilevel"/>
    <w:tmpl w:val="9B62A78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360" w:hanging="360"/>
      </w:pPr>
      <w:rPr>
        <w:rFonts w:ascii="Wingdings" w:hAnsi="Wingdings"/>
        <w:color w:val="auto"/>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3A882612"/>
    <w:multiLevelType w:val="multilevel"/>
    <w:tmpl w:val="6F48A66C"/>
    <w:lvl w:ilvl="0">
      <w:start w:val="9"/>
      <w:numFmt w:val="decimal"/>
      <w:lvlText w:val="%1"/>
      <w:lvlJc w:val="left"/>
      <w:pPr>
        <w:ind w:left="480" w:hanging="480"/>
      </w:pPr>
    </w:lvl>
    <w:lvl w:ilvl="1">
      <w:start w:val="5"/>
      <w:numFmt w:val="decimal"/>
      <w:lvlText w:val="%1.%2"/>
      <w:lvlJc w:val="left"/>
      <w:pPr>
        <w:ind w:left="834" w:hanging="480"/>
      </w:pPr>
    </w:lvl>
    <w:lvl w:ilvl="2">
      <w:start w:val="3"/>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272" w:hanging="1440"/>
      </w:pPr>
    </w:lvl>
  </w:abstractNum>
  <w:abstractNum w:abstractNumId="7" w15:restartNumberingAfterBreak="0">
    <w:nsid w:val="3F223929"/>
    <w:multiLevelType w:val="multilevel"/>
    <w:tmpl w:val="317A5C6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FE90E4C"/>
    <w:multiLevelType w:val="multilevel"/>
    <w:tmpl w:val="64C676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4826769"/>
    <w:multiLevelType w:val="multilevel"/>
    <w:tmpl w:val="E8A815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90C1A81"/>
    <w:multiLevelType w:val="multilevel"/>
    <w:tmpl w:val="05641802"/>
    <w:lvl w:ilvl="0">
      <w:numFmt w:val="bullet"/>
      <w:lvlText w:val=""/>
      <w:lvlJc w:val="left"/>
      <w:pPr>
        <w:ind w:left="1224" w:hanging="360"/>
      </w:pPr>
      <w:rPr>
        <w:rFonts w:ascii="Wingdings" w:hAnsi="Wingdings"/>
      </w:rPr>
    </w:lvl>
    <w:lvl w:ilvl="1">
      <w:numFmt w:val="bullet"/>
      <w:lvlText w:val="o"/>
      <w:lvlJc w:val="left"/>
      <w:pPr>
        <w:ind w:left="1944" w:hanging="360"/>
      </w:pPr>
      <w:rPr>
        <w:rFonts w:ascii="Courier New" w:hAnsi="Courier New" w:cs="Courier New"/>
      </w:rPr>
    </w:lvl>
    <w:lvl w:ilvl="2">
      <w:numFmt w:val="bullet"/>
      <w:lvlText w:val=""/>
      <w:lvlJc w:val="left"/>
      <w:pPr>
        <w:ind w:left="2664" w:hanging="360"/>
      </w:pPr>
      <w:rPr>
        <w:rFonts w:ascii="Wingdings" w:hAnsi="Wingdings"/>
      </w:rPr>
    </w:lvl>
    <w:lvl w:ilvl="3">
      <w:numFmt w:val="bullet"/>
      <w:lvlText w:val=""/>
      <w:lvlJc w:val="left"/>
      <w:pPr>
        <w:ind w:left="3384" w:hanging="360"/>
      </w:pPr>
      <w:rPr>
        <w:rFonts w:ascii="Symbol" w:hAnsi="Symbol"/>
      </w:rPr>
    </w:lvl>
    <w:lvl w:ilvl="4">
      <w:numFmt w:val="bullet"/>
      <w:lvlText w:val="o"/>
      <w:lvlJc w:val="left"/>
      <w:pPr>
        <w:ind w:left="4104" w:hanging="360"/>
      </w:pPr>
      <w:rPr>
        <w:rFonts w:ascii="Courier New" w:hAnsi="Courier New" w:cs="Courier New"/>
      </w:rPr>
    </w:lvl>
    <w:lvl w:ilvl="5">
      <w:numFmt w:val="bullet"/>
      <w:lvlText w:val=""/>
      <w:lvlJc w:val="left"/>
      <w:pPr>
        <w:ind w:left="4824" w:hanging="360"/>
      </w:pPr>
      <w:rPr>
        <w:rFonts w:ascii="Wingdings" w:hAnsi="Wingdings"/>
      </w:rPr>
    </w:lvl>
    <w:lvl w:ilvl="6">
      <w:numFmt w:val="bullet"/>
      <w:lvlText w:val=""/>
      <w:lvlJc w:val="left"/>
      <w:pPr>
        <w:ind w:left="5544" w:hanging="360"/>
      </w:pPr>
      <w:rPr>
        <w:rFonts w:ascii="Symbol" w:hAnsi="Symbol"/>
      </w:rPr>
    </w:lvl>
    <w:lvl w:ilvl="7">
      <w:numFmt w:val="bullet"/>
      <w:lvlText w:val="o"/>
      <w:lvlJc w:val="left"/>
      <w:pPr>
        <w:ind w:left="6264" w:hanging="360"/>
      </w:pPr>
      <w:rPr>
        <w:rFonts w:ascii="Courier New" w:hAnsi="Courier New" w:cs="Courier New"/>
      </w:rPr>
    </w:lvl>
    <w:lvl w:ilvl="8">
      <w:numFmt w:val="bullet"/>
      <w:lvlText w:val=""/>
      <w:lvlJc w:val="left"/>
      <w:pPr>
        <w:ind w:left="6984" w:hanging="360"/>
      </w:pPr>
      <w:rPr>
        <w:rFonts w:ascii="Wingdings" w:hAnsi="Wingdings"/>
      </w:rPr>
    </w:lvl>
  </w:abstractNum>
  <w:abstractNum w:abstractNumId="11" w15:restartNumberingAfterBreak="0">
    <w:nsid w:val="4F5652A2"/>
    <w:multiLevelType w:val="multilevel"/>
    <w:tmpl w:val="97E812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F775A99"/>
    <w:multiLevelType w:val="multilevel"/>
    <w:tmpl w:val="F68AD2D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644"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1352D82"/>
    <w:multiLevelType w:val="multilevel"/>
    <w:tmpl w:val="2CAC0E00"/>
    <w:lvl w:ilvl="0">
      <w:numFmt w:val="bullet"/>
      <w:lvlText w:val="-"/>
      <w:lvlJc w:val="left"/>
      <w:pPr>
        <w:ind w:left="720" w:hanging="360"/>
      </w:pPr>
      <w:rPr>
        <w:rFonts w:ascii="Calibri Light" w:eastAsia="Calibri" w:hAnsi="Calibri Ligh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6596170"/>
    <w:multiLevelType w:val="multilevel"/>
    <w:tmpl w:val="C360DC4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644"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A791E95"/>
    <w:multiLevelType w:val="multilevel"/>
    <w:tmpl w:val="D1100C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36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B06573D"/>
    <w:multiLevelType w:val="multilevel"/>
    <w:tmpl w:val="F462EA5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644"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0"/>
  </w:num>
  <w:num w:numId="3">
    <w:abstractNumId w:val="5"/>
  </w:num>
  <w:num w:numId="4">
    <w:abstractNumId w:val="11"/>
  </w:num>
  <w:num w:numId="5">
    <w:abstractNumId w:val="2"/>
  </w:num>
  <w:num w:numId="6">
    <w:abstractNumId w:val="8"/>
  </w:num>
  <w:num w:numId="7">
    <w:abstractNumId w:val="9"/>
  </w:num>
  <w:num w:numId="8">
    <w:abstractNumId w:val="4"/>
  </w:num>
  <w:num w:numId="9">
    <w:abstractNumId w:val="15"/>
  </w:num>
  <w:num w:numId="10">
    <w:abstractNumId w:val="6"/>
  </w:num>
  <w:num w:numId="11">
    <w:abstractNumId w:val="16"/>
  </w:num>
  <w:num w:numId="12">
    <w:abstractNumId w:val="12"/>
  </w:num>
  <w:num w:numId="13">
    <w:abstractNumId w:val="1"/>
  </w:num>
  <w:num w:numId="14">
    <w:abstractNumId w:val="3"/>
  </w:num>
  <w:num w:numId="15">
    <w:abstractNumId w:val="13"/>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521E7"/>
    <w:rsid w:val="001521E7"/>
    <w:rsid w:val="001C485D"/>
    <w:rsid w:val="00226072"/>
    <w:rsid w:val="002C1525"/>
    <w:rsid w:val="00793980"/>
    <w:rsid w:val="008D7324"/>
    <w:rsid w:val="00AD2AD5"/>
    <w:rsid w:val="00BD0821"/>
    <w:rsid w:val="00D951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03D8"/>
  <w15:docId w15:val="{71A1F9B9-9CC8-4F49-95F2-00F87770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paragraph" w:styleId="Paragraphedeliste">
    <w:name w:val="List Paragraph"/>
    <w:basedOn w:val="Normal"/>
    <w:pPr>
      <w:ind w:left="720"/>
    </w:pPr>
  </w:style>
  <w:style w:type="character" w:customStyle="1" w:styleId="apple-converted-space">
    <w:name w:val="apple-converted-space"/>
    <w:basedOn w:val="Policepardfaut"/>
  </w:style>
  <w:style w:type="character" w:styleId="Marquedecommentaire">
    <w:name w:val="annotation reference"/>
    <w:basedOn w:val="Policepardfaut"/>
    <w:rPr>
      <w:sz w:val="16"/>
      <w:szCs w:val="16"/>
    </w:rPr>
  </w:style>
  <w:style w:type="paragraph" w:styleId="Commentaire">
    <w:name w:val="annotation text"/>
    <w:basedOn w:val="Normal"/>
    <w:pPr>
      <w:spacing w:line="240" w:lineRule="auto"/>
    </w:pPr>
    <w:rPr>
      <w:sz w:val="20"/>
      <w:szCs w:val="20"/>
    </w:rPr>
  </w:style>
  <w:style w:type="character" w:customStyle="1" w:styleId="CommentaireCar">
    <w:name w:val="Commentaire Car"/>
    <w:basedOn w:val="Policepardfaut"/>
    <w:rPr>
      <w:sz w:val="20"/>
      <w:szCs w:val="20"/>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b/>
      <w:bCs/>
      <w:sz w:val="20"/>
      <w:szCs w:val="20"/>
    </w:rPr>
  </w:style>
  <w:style w:type="character" w:styleId="lev">
    <w:name w:val="Strong"/>
    <w:basedOn w:val="Policepardfaut"/>
    <w:rPr>
      <w:b/>
      <w:bCs/>
    </w:rPr>
  </w:style>
  <w:style w:type="character" w:styleId="Lienhypertexte">
    <w:name w:val="Hyperlink"/>
    <w:basedOn w:val="Policepardfaut"/>
    <w:rPr>
      <w:color w:val="0000FF"/>
      <w:u w:val="single"/>
    </w:rPr>
  </w:style>
  <w:style w:type="paragraph" w:styleId="Notedebasdepage">
    <w:name w:val="footnote text"/>
    <w:basedOn w:val="Normal"/>
    <w:pPr>
      <w:spacing w:after="0" w:line="240" w:lineRule="auto"/>
    </w:pPr>
    <w:rPr>
      <w:sz w:val="20"/>
      <w:szCs w:val="20"/>
    </w:rPr>
  </w:style>
  <w:style w:type="character" w:customStyle="1" w:styleId="NotedebasdepageCar">
    <w:name w:val="Note de bas de page Car"/>
    <w:basedOn w:val="Policepardfaut"/>
    <w:rPr>
      <w:sz w:val="20"/>
      <w:szCs w:val="20"/>
    </w:rPr>
  </w:style>
  <w:style w:type="character" w:styleId="Appelnotedebasdep">
    <w:name w:val="footnote reference"/>
    <w:basedOn w:val="Policepardfaut"/>
    <w:rPr>
      <w:position w:val="0"/>
      <w:vertAlign w:val="superscript"/>
    </w:rPr>
  </w:style>
  <w:style w:type="paragraph" w:customStyle="1" w:styleId="STYLETITRE">
    <w:name w:val="STYLE TITRE"/>
    <w:basedOn w:val="Normal"/>
    <w:pPr>
      <w:numPr>
        <w:numId w:val="1"/>
      </w:numPr>
      <w:suppressAutoHyphens w:val="0"/>
      <w:spacing w:before="200"/>
      <w:textAlignment w:val="auto"/>
    </w:pPr>
    <w:rPr>
      <w:rFonts w:ascii="Arial" w:eastAsia="Times New Roman" w:hAnsi="Arial"/>
      <w:b/>
      <w:caps/>
      <w:color w:val="1C5D9D"/>
      <w:sz w:val="28"/>
      <w:szCs w:val="28"/>
    </w:rPr>
  </w:style>
  <w:style w:type="paragraph" w:styleId="Corpsdetexte">
    <w:name w:val="Body Text"/>
    <w:basedOn w:val="Normal"/>
    <w:pPr>
      <w:suppressAutoHyphens w:val="0"/>
      <w:spacing w:after="0" w:line="240" w:lineRule="auto"/>
      <w:textAlignment w:val="auto"/>
    </w:pPr>
    <w:rPr>
      <w:rFonts w:ascii="Arial" w:eastAsia="Times New Roman" w:hAnsi="Arial"/>
      <w:szCs w:val="20"/>
      <w:lang w:eastAsia="fr-FR"/>
    </w:rPr>
  </w:style>
  <w:style w:type="character" w:customStyle="1" w:styleId="CorpsdetexteCar">
    <w:name w:val="Corps de texte Car"/>
    <w:basedOn w:val="Policepardfaut"/>
    <w:rPr>
      <w:rFonts w:ascii="Arial" w:eastAsia="Times New Roman" w:hAnsi="Arial"/>
      <w:szCs w:val="20"/>
      <w:lang w:eastAsia="fr-FR"/>
    </w:rPr>
  </w:style>
  <w:style w:type="numbering" w:customStyle="1" w:styleId="LFO8">
    <w:name w:val="LFO8"/>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RS-DD75-PERSONNES-QUALIFIEES@ars.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5530</Words>
  <Characters>30421</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Sejourne</dc:creator>
  <cp:lastModifiedBy>Sandra Radjou</cp:lastModifiedBy>
  <cp:revision>8</cp:revision>
  <cp:lastPrinted>2019-01-18T15:38:00Z</cp:lastPrinted>
  <dcterms:created xsi:type="dcterms:W3CDTF">2019-02-18T09:34:00Z</dcterms:created>
  <dcterms:modified xsi:type="dcterms:W3CDTF">2021-08-04T11:08:00Z</dcterms:modified>
</cp:coreProperties>
</file>